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3014" w:rsidRDefault="00AF3014" w:rsidP="00AF3014">
      <w:pPr>
        <w:jc w:val="center"/>
        <w:rPr>
          <w:sz w:val="24"/>
          <w:szCs w:val="24"/>
        </w:rPr>
      </w:pPr>
      <w:bookmarkStart w:id="0" w:name="_GoBack"/>
      <w:bookmarkEnd w:id="0"/>
    </w:p>
    <w:p w:rsidR="00AF3014" w:rsidRDefault="00AF3014" w:rsidP="00AF3014">
      <w:pPr>
        <w:jc w:val="center"/>
        <w:rPr>
          <w:sz w:val="24"/>
          <w:szCs w:val="24"/>
        </w:rPr>
      </w:pPr>
    </w:p>
    <w:p w:rsidR="00AF3014" w:rsidRDefault="00AF3014" w:rsidP="00AF3014">
      <w:pPr>
        <w:jc w:val="center"/>
        <w:rPr>
          <w:sz w:val="24"/>
          <w:szCs w:val="24"/>
        </w:rPr>
      </w:pPr>
    </w:p>
    <w:p w:rsidR="005D790E" w:rsidRDefault="005D790E" w:rsidP="00AF3014">
      <w:pPr>
        <w:jc w:val="center"/>
        <w:rPr>
          <w:b/>
          <w:sz w:val="24"/>
          <w:szCs w:val="24"/>
        </w:rPr>
      </w:pPr>
    </w:p>
    <w:p w:rsidR="001260EF" w:rsidRPr="005D790E" w:rsidRDefault="00BB3083" w:rsidP="00AF3014">
      <w:pPr>
        <w:jc w:val="center"/>
        <w:rPr>
          <w:b/>
          <w:sz w:val="24"/>
          <w:szCs w:val="24"/>
        </w:rPr>
      </w:pPr>
      <w:r w:rsidRPr="005D790E">
        <w:rPr>
          <w:b/>
          <w:sz w:val="24"/>
          <w:szCs w:val="24"/>
        </w:rPr>
        <w:t>PROJETO DE LE</w:t>
      </w:r>
      <w:r w:rsidR="00310AB8">
        <w:rPr>
          <w:b/>
          <w:sz w:val="24"/>
          <w:szCs w:val="24"/>
        </w:rPr>
        <w:t>I LEGISLATIVO Nº 008/2013, DE 01 de julho</w:t>
      </w:r>
      <w:r w:rsidR="00CD1DAB">
        <w:rPr>
          <w:b/>
          <w:sz w:val="24"/>
          <w:szCs w:val="24"/>
        </w:rPr>
        <w:t xml:space="preserve"> de</w:t>
      </w:r>
      <w:r w:rsidRPr="005D790E">
        <w:rPr>
          <w:b/>
          <w:sz w:val="24"/>
          <w:szCs w:val="24"/>
        </w:rPr>
        <w:t xml:space="preserve"> 2013.</w:t>
      </w:r>
    </w:p>
    <w:p w:rsidR="00BB3083" w:rsidRPr="005D790E" w:rsidRDefault="00BB3083" w:rsidP="00AF3014">
      <w:pPr>
        <w:jc w:val="both"/>
        <w:rPr>
          <w:b/>
          <w:sz w:val="24"/>
          <w:szCs w:val="24"/>
        </w:rPr>
      </w:pPr>
    </w:p>
    <w:p w:rsidR="00BB3083" w:rsidRDefault="00CB543C" w:rsidP="00AF3014">
      <w:pPr>
        <w:ind w:left="3540"/>
        <w:jc w:val="both"/>
        <w:rPr>
          <w:sz w:val="24"/>
          <w:szCs w:val="24"/>
        </w:rPr>
      </w:pPr>
      <w:r>
        <w:rPr>
          <w:sz w:val="24"/>
          <w:szCs w:val="24"/>
        </w:rPr>
        <w:t xml:space="preserve">DENOMINA CATARINA DE OLIVEIRA MACHADO </w:t>
      </w:r>
      <w:r w:rsidR="00310AB8">
        <w:rPr>
          <w:sz w:val="24"/>
          <w:szCs w:val="24"/>
        </w:rPr>
        <w:t>ÁREA PÚBLICA MUNICIPAL</w:t>
      </w:r>
      <w:r w:rsidR="00BB3083">
        <w:rPr>
          <w:sz w:val="24"/>
          <w:szCs w:val="24"/>
        </w:rPr>
        <w:t xml:space="preserve"> E DÁ </w:t>
      </w:r>
      <w:r w:rsidR="00753529">
        <w:rPr>
          <w:sz w:val="24"/>
          <w:szCs w:val="24"/>
        </w:rPr>
        <w:t>PROVIDÊNCIAS.</w:t>
      </w:r>
      <w:r w:rsidR="00BB3083">
        <w:rPr>
          <w:sz w:val="24"/>
          <w:szCs w:val="24"/>
        </w:rPr>
        <w:t xml:space="preserve"> </w:t>
      </w:r>
    </w:p>
    <w:p w:rsidR="00BB3083" w:rsidRDefault="00BB3083" w:rsidP="00AF3014">
      <w:pPr>
        <w:jc w:val="both"/>
        <w:rPr>
          <w:sz w:val="24"/>
          <w:szCs w:val="24"/>
        </w:rPr>
      </w:pPr>
    </w:p>
    <w:p w:rsidR="00BB3083" w:rsidRDefault="00010784" w:rsidP="00010784">
      <w:pPr>
        <w:jc w:val="both"/>
        <w:rPr>
          <w:sz w:val="24"/>
          <w:szCs w:val="24"/>
        </w:rPr>
      </w:pPr>
      <w:r>
        <w:rPr>
          <w:sz w:val="24"/>
          <w:szCs w:val="24"/>
        </w:rPr>
        <w:tab/>
        <w:t xml:space="preserve">Art. 1º </w:t>
      </w:r>
      <w:r w:rsidR="00310AB8">
        <w:rPr>
          <w:sz w:val="24"/>
          <w:szCs w:val="24"/>
        </w:rPr>
        <w:t xml:space="preserve">Fica denominado de </w:t>
      </w:r>
      <w:r w:rsidR="007B258F">
        <w:rPr>
          <w:sz w:val="24"/>
          <w:szCs w:val="24"/>
        </w:rPr>
        <w:t>“</w:t>
      </w:r>
      <w:r w:rsidR="00310AB8">
        <w:rPr>
          <w:sz w:val="24"/>
          <w:szCs w:val="24"/>
        </w:rPr>
        <w:t>Complexo Esportivo Catarina de Oliveira Machado</w:t>
      </w:r>
      <w:r w:rsidR="007B258F">
        <w:rPr>
          <w:sz w:val="24"/>
          <w:szCs w:val="24"/>
        </w:rPr>
        <w:t>”</w:t>
      </w:r>
      <w:r w:rsidR="00310AB8">
        <w:rPr>
          <w:sz w:val="24"/>
          <w:szCs w:val="24"/>
        </w:rPr>
        <w:t xml:space="preserve"> toda área de terras </w:t>
      </w:r>
      <w:r w:rsidR="007B258F">
        <w:rPr>
          <w:sz w:val="24"/>
          <w:szCs w:val="24"/>
        </w:rPr>
        <w:t xml:space="preserve">com </w:t>
      </w:r>
      <w:r w:rsidR="00B27FD1">
        <w:rPr>
          <w:sz w:val="24"/>
          <w:szCs w:val="24"/>
        </w:rPr>
        <w:t xml:space="preserve">edificações </w:t>
      </w:r>
      <w:r w:rsidR="00310AB8">
        <w:rPr>
          <w:sz w:val="24"/>
          <w:szCs w:val="24"/>
        </w:rPr>
        <w:t>compreendida entre o Estádio Municipal e o Ginásio Municipal.</w:t>
      </w:r>
    </w:p>
    <w:p w:rsidR="007B258F" w:rsidRDefault="007B258F" w:rsidP="00AF3014">
      <w:pPr>
        <w:jc w:val="both"/>
        <w:rPr>
          <w:sz w:val="24"/>
          <w:szCs w:val="24"/>
        </w:rPr>
      </w:pPr>
      <w:r>
        <w:rPr>
          <w:sz w:val="24"/>
          <w:szCs w:val="24"/>
        </w:rPr>
        <w:tab/>
        <w:t xml:space="preserve">Art. 2º </w:t>
      </w:r>
      <w:r w:rsidR="00CD1DAB">
        <w:rPr>
          <w:sz w:val="24"/>
          <w:szCs w:val="24"/>
        </w:rPr>
        <w:t>Ficam mantidos os nomes do Ginásio Municipal “Álvaro Becker” e do Estádio Municipal “Bertholdo Henrique Von Mullen” localizado dentro desta área.</w:t>
      </w:r>
    </w:p>
    <w:p w:rsidR="002E1BB0" w:rsidRDefault="00301ED2" w:rsidP="00AF3014">
      <w:pPr>
        <w:jc w:val="both"/>
        <w:rPr>
          <w:sz w:val="24"/>
          <w:szCs w:val="24"/>
        </w:rPr>
      </w:pPr>
      <w:r>
        <w:rPr>
          <w:sz w:val="24"/>
          <w:szCs w:val="24"/>
        </w:rPr>
        <w:tab/>
      </w:r>
      <w:r w:rsidR="002E1BB0">
        <w:rPr>
          <w:sz w:val="24"/>
          <w:szCs w:val="24"/>
        </w:rPr>
        <w:t>Art. 3º As despesas decorrentes desta Lei correrão a conta de dotação orçamentária própria.</w:t>
      </w:r>
    </w:p>
    <w:p w:rsidR="00AF3014" w:rsidRDefault="002E1BB0" w:rsidP="002E1BB0">
      <w:pPr>
        <w:ind w:firstLine="708"/>
        <w:jc w:val="both"/>
        <w:rPr>
          <w:sz w:val="24"/>
          <w:szCs w:val="24"/>
        </w:rPr>
      </w:pPr>
      <w:r>
        <w:rPr>
          <w:sz w:val="24"/>
          <w:szCs w:val="24"/>
        </w:rPr>
        <w:t>Art. 4</w:t>
      </w:r>
      <w:r w:rsidR="00AF3014">
        <w:rPr>
          <w:sz w:val="24"/>
          <w:szCs w:val="24"/>
        </w:rPr>
        <w:t>º.  Esta Lei entra em vigor na data de sua publicação.</w:t>
      </w:r>
    </w:p>
    <w:p w:rsidR="00AF3014" w:rsidRDefault="00AF3014" w:rsidP="00AF3014">
      <w:pPr>
        <w:jc w:val="both"/>
        <w:rPr>
          <w:sz w:val="24"/>
          <w:szCs w:val="24"/>
        </w:rPr>
      </w:pPr>
    </w:p>
    <w:p w:rsidR="000E089D" w:rsidRDefault="000E089D" w:rsidP="00BB3083">
      <w:pPr>
        <w:rPr>
          <w:sz w:val="24"/>
          <w:szCs w:val="24"/>
        </w:rPr>
      </w:pPr>
    </w:p>
    <w:p w:rsidR="00301ED2" w:rsidRDefault="00301ED2" w:rsidP="00BB3083">
      <w:pPr>
        <w:rPr>
          <w:sz w:val="24"/>
          <w:szCs w:val="24"/>
        </w:rPr>
      </w:pPr>
    </w:p>
    <w:p w:rsidR="00301ED2" w:rsidRDefault="00301ED2" w:rsidP="00301ED2">
      <w:pPr>
        <w:jc w:val="center"/>
        <w:rPr>
          <w:b/>
          <w:sz w:val="24"/>
          <w:szCs w:val="24"/>
        </w:rPr>
      </w:pPr>
      <w:r w:rsidRPr="00301ED2">
        <w:rPr>
          <w:b/>
          <w:sz w:val="24"/>
          <w:szCs w:val="24"/>
        </w:rPr>
        <w:t>FÁBIO POLENZ PARNOV</w:t>
      </w:r>
    </w:p>
    <w:p w:rsidR="00301ED2" w:rsidRDefault="00301ED2" w:rsidP="00301ED2">
      <w:pPr>
        <w:jc w:val="center"/>
        <w:rPr>
          <w:b/>
          <w:sz w:val="24"/>
          <w:szCs w:val="24"/>
        </w:rPr>
      </w:pPr>
      <w:r>
        <w:rPr>
          <w:b/>
          <w:sz w:val="24"/>
          <w:szCs w:val="24"/>
        </w:rPr>
        <w:t>Vereador da Bancada do PMDB</w:t>
      </w:r>
    </w:p>
    <w:p w:rsidR="00301ED2" w:rsidRDefault="00301ED2" w:rsidP="00301ED2">
      <w:pPr>
        <w:jc w:val="center"/>
        <w:rPr>
          <w:b/>
          <w:sz w:val="24"/>
          <w:szCs w:val="24"/>
        </w:rPr>
      </w:pPr>
    </w:p>
    <w:p w:rsidR="00301ED2" w:rsidRDefault="00301ED2" w:rsidP="00301ED2">
      <w:pPr>
        <w:jc w:val="center"/>
        <w:rPr>
          <w:b/>
          <w:sz w:val="24"/>
          <w:szCs w:val="24"/>
        </w:rPr>
      </w:pPr>
    </w:p>
    <w:p w:rsidR="00301ED2" w:rsidRDefault="00301ED2" w:rsidP="00301ED2">
      <w:pPr>
        <w:jc w:val="center"/>
        <w:rPr>
          <w:b/>
          <w:sz w:val="24"/>
          <w:szCs w:val="24"/>
        </w:rPr>
      </w:pPr>
    </w:p>
    <w:p w:rsidR="00301ED2" w:rsidRDefault="00301ED2" w:rsidP="00301ED2">
      <w:pPr>
        <w:jc w:val="center"/>
        <w:rPr>
          <w:b/>
          <w:sz w:val="24"/>
          <w:szCs w:val="24"/>
        </w:rPr>
      </w:pPr>
    </w:p>
    <w:p w:rsidR="00301ED2" w:rsidRDefault="00301ED2" w:rsidP="00301ED2">
      <w:pPr>
        <w:jc w:val="center"/>
        <w:rPr>
          <w:b/>
          <w:sz w:val="24"/>
          <w:szCs w:val="24"/>
        </w:rPr>
      </w:pPr>
    </w:p>
    <w:p w:rsidR="00301ED2" w:rsidRPr="00301ED2" w:rsidRDefault="00301ED2" w:rsidP="00301ED2">
      <w:pPr>
        <w:jc w:val="center"/>
        <w:rPr>
          <w:b/>
          <w:sz w:val="24"/>
          <w:szCs w:val="24"/>
        </w:rPr>
      </w:pPr>
    </w:p>
    <w:p w:rsidR="00CB75FC" w:rsidRDefault="00CB75FC" w:rsidP="000E089D">
      <w:pPr>
        <w:jc w:val="center"/>
        <w:rPr>
          <w:sz w:val="24"/>
          <w:szCs w:val="24"/>
        </w:rPr>
      </w:pPr>
    </w:p>
    <w:p w:rsidR="00CB75FC" w:rsidRPr="005D790E" w:rsidRDefault="00CB75FC" w:rsidP="000E089D">
      <w:pPr>
        <w:jc w:val="center"/>
        <w:rPr>
          <w:b/>
          <w:sz w:val="24"/>
          <w:szCs w:val="24"/>
        </w:rPr>
      </w:pPr>
    </w:p>
    <w:p w:rsidR="00F360AE" w:rsidRDefault="00F360AE" w:rsidP="000E089D">
      <w:pPr>
        <w:jc w:val="center"/>
        <w:rPr>
          <w:b/>
          <w:sz w:val="24"/>
          <w:szCs w:val="24"/>
        </w:rPr>
      </w:pPr>
    </w:p>
    <w:p w:rsidR="00F360AE" w:rsidRDefault="00F360AE" w:rsidP="002E1BB0">
      <w:pPr>
        <w:rPr>
          <w:b/>
          <w:sz w:val="24"/>
          <w:szCs w:val="24"/>
        </w:rPr>
      </w:pPr>
    </w:p>
    <w:p w:rsidR="000E089D" w:rsidRPr="005D790E" w:rsidRDefault="000E089D" w:rsidP="000E089D">
      <w:pPr>
        <w:jc w:val="center"/>
        <w:rPr>
          <w:b/>
          <w:sz w:val="24"/>
          <w:szCs w:val="24"/>
        </w:rPr>
      </w:pPr>
      <w:r w:rsidRPr="005D790E">
        <w:rPr>
          <w:b/>
          <w:sz w:val="24"/>
          <w:szCs w:val="24"/>
        </w:rPr>
        <w:t>JUSTIFICATIVA DO PROJETO</w:t>
      </w:r>
      <w:r w:rsidR="00CD1DAB">
        <w:rPr>
          <w:b/>
          <w:sz w:val="24"/>
          <w:szCs w:val="24"/>
        </w:rPr>
        <w:t xml:space="preserve"> DE LEI Nº 008</w:t>
      </w:r>
      <w:r w:rsidR="00301ED2" w:rsidRPr="005D790E">
        <w:rPr>
          <w:b/>
          <w:sz w:val="24"/>
          <w:szCs w:val="24"/>
        </w:rPr>
        <w:t>/2013</w:t>
      </w:r>
      <w:r w:rsidRPr="005D790E">
        <w:rPr>
          <w:b/>
          <w:sz w:val="24"/>
          <w:szCs w:val="24"/>
        </w:rPr>
        <w:t>:</w:t>
      </w:r>
    </w:p>
    <w:p w:rsidR="000E089D" w:rsidRDefault="000E089D" w:rsidP="00BB3083">
      <w:pPr>
        <w:rPr>
          <w:sz w:val="24"/>
          <w:szCs w:val="24"/>
        </w:rPr>
      </w:pPr>
    </w:p>
    <w:p w:rsidR="00AF3014" w:rsidRDefault="000E089D" w:rsidP="00BB3083">
      <w:pPr>
        <w:rPr>
          <w:sz w:val="24"/>
          <w:szCs w:val="24"/>
        </w:rPr>
      </w:pPr>
      <w:r>
        <w:rPr>
          <w:sz w:val="24"/>
          <w:szCs w:val="24"/>
        </w:rPr>
        <w:t>Excelentíssimos Senhores Vereadores e Senhoras Vereadoras</w:t>
      </w:r>
      <w:r w:rsidR="005D790E">
        <w:rPr>
          <w:sz w:val="24"/>
          <w:szCs w:val="24"/>
        </w:rPr>
        <w:t>!</w:t>
      </w:r>
      <w:r w:rsidR="00AF3014">
        <w:rPr>
          <w:sz w:val="24"/>
          <w:szCs w:val="24"/>
        </w:rPr>
        <w:t xml:space="preserve"> </w:t>
      </w:r>
    </w:p>
    <w:p w:rsidR="00CD1DAB" w:rsidRDefault="000E089D" w:rsidP="005D790E">
      <w:pPr>
        <w:jc w:val="both"/>
        <w:rPr>
          <w:sz w:val="24"/>
          <w:szCs w:val="24"/>
        </w:rPr>
      </w:pPr>
      <w:r>
        <w:rPr>
          <w:sz w:val="24"/>
          <w:szCs w:val="24"/>
        </w:rPr>
        <w:tab/>
      </w:r>
      <w:r w:rsidR="00140989">
        <w:rPr>
          <w:sz w:val="24"/>
          <w:szCs w:val="24"/>
        </w:rPr>
        <w:t xml:space="preserve">O Vereador proponente, motivado pela solicitação </w:t>
      </w:r>
      <w:r w:rsidR="00CD1DAB">
        <w:rPr>
          <w:sz w:val="24"/>
          <w:szCs w:val="24"/>
        </w:rPr>
        <w:t xml:space="preserve">de vários desportistas de nosso município, </w:t>
      </w:r>
      <w:r w:rsidR="00CB75FC">
        <w:rPr>
          <w:sz w:val="24"/>
          <w:szCs w:val="24"/>
        </w:rPr>
        <w:t>vem, respeitosamente, apresentar à Vossas E</w:t>
      </w:r>
      <w:r w:rsidR="00CD1DAB">
        <w:rPr>
          <w:sz w:val="24"/>
          <w:szCs w:val="24"/>
        </w:rPr>
        <w:t>xcelências, o Projeto de Lei 008</w:t>
      </w:r>
      <w:r w:rsidR="00CB75FC">
        <w:rPr>
          <w:sz w:val="24"/>
          <w:szCs w:val="24"/>
        </w:rPr>
        <w:t>/2013</w:t>
      </w:r>
      <w:r w:rsidR="00CD1DAB">
        <w:rPr>
          <w:sz w:val="24"/>
          <w:szCs w:val="24"/>
        </w:rPr>
        <w:t xml:space="preserve"> visando denominar de “COMPLEXO ESPORTIVO CATARINA DE OLIVEIRA MACHADO” toda a área pública de terras com edificações aonde estão localizados o Estádio Municipal Bertholdo Henrique Von Mullen e o Ginásio Municipal Álvaro Becker.</w:t>
      </w:r>
    </w:p>
    <w:p w:rsidR="00D53C7D" w:rsidRDefault="00D53C7D" w:rsidP="005D790E">
      <w:pPr>
        <w:jc w:val="both"/>
        <w:rPr>
          <w:sz w:val="24"/>
          <w:szCs w:val="24"/>
        </w:rPr>
      </w:pPr>
      <w:r>
        <w:rPr>
          <w:sz w:val="24"/>
          <w:szCs w:val="24"/>
        </w:rPr>
        <w:tab/>
        <w:t>CATARINA DE OLIVEIRA MACHADO nasceu em Ribeirão, interior de São Pedro do Sul, no dia 17 de junho de 1949. Aos 12 anos foi acolhida como filha pela família de Nelson Pedro Schuster e Erminda Maurer Schuster, assim fixando residência na localidade de Cerro Baltazar. Desde então já mostarva o seu gosto pelo futebol participando como torcedora nas partidas realizadas no interior do nosso município e sempre torcendo pelo Sport Club Internacional.</w:t>
      </w:r>
    </w:p>
    <w:p w:rsidR="00D53C7D" w:rsidRDefault="00D53C7D" w:rsidP="005D790E">
      <w:pPr>
        <w:jc w:val="both"/>
        <w:rPr>
          <w:sz w:val="24"/>
          <w:szCs w:val="24"/>
        </w:rPr>
      </w:pPr>
      <w:r>
        <w:rPr>
          <w:sz w:val="24"/>
          <w:szCs w:val="24"/>
        </w:rPr>
        <w:tab/>
        <w:t>Casou-se com Almerindo Pereira Machado em 1976. Faleceu em 02 de novembro de 1998. Mãe de Fabrício de Oliveira Machado, farmacêutico e atual Cônsul Colorado na cidade e de Diani de Oliveira Machado, torcedora gremista e enfermeira concursada junto ao Hospital Conceição na capital gaúcha.</w:t>
      </w:r>
    </w:p>
    <w:p w:rsidR="00BE1B3C" w:rsidRDefault="00D53C7D" w:rsidP="005D790E">
      <w:pPr>
        <w:jc w:val="both"/>
        <w:rPr>
          <w:sz w:val="24"/>
          <w:szCs w:val="24"/>
        </w:rPr>
      </w:pPr>
      <w:r>
        <w:rPr>
          <w:sz w:val="24"/>
          <w:szCs w:val="24"/>
        </w:rPr>
        <w:tab/>
        <w:t>Em 1986 ingressa como Agente de Serviços Complementares na Prefeitura de São Pedro do Sul, função essa a qual executou até pouco tempo antes de sua partida. Por vários anos foi responsável pela limpeza e copa da Câmara Municipal de Vereadores. Partidária política atuante junto ao PMDB sempre manteve o respeito e a amizade com os demais partidos políticos.</w:t>
      </w:r>
    </w:p>
    <w:p w:rsidR="00D53C7D" w:rsidRDefault="00BE1B3C" w:rsidP="005D790E">
      <w:pPr>
        <w:jc w:val="both"/>
        <w:rPr>
          <w:sz w:val="24"/>
          <w:szCs w:val="24"/>
        </w:rPr>
      </w:pPr>
      <w:r>
        <w:rPr>
          <w:sz w:val="24"/>
          <w:szCs w:val="24"/>
        </w:rPr>
        <w:tab/>
        <w:t>A convite das Irmãs Judite e Dalvina passou a atuar também junto a Pastoral da Criança ajudando na organização do “sopão” juntamente com outras líderes em alguns bairros do nosso município. Em tais eventos era feita a doação de alimentos e prestados diversos serviços por setores da sociedade.</w:t>
      </w:r>
    </w:p>
    <w:p w:rsidR="00F360AE" w:rsidRDefault="00D307ED" w:rsidP="005D790E">
      <w:pPr>
        <w:jc w:val="both"/>
        <w:rPr>
          <w:sz w:val="24"/>
          <w:szCs w:val="24"/>
        </w:rPr>
      </w:pPr>
      <w:r>
        <w:rPr>
          <w:sz w:val="24"/>
          <w:szCs w:val="24"/>
        </w:rPr>
        <w:tab/>
        <w:t>No futebol de campo foi várias vezes integrante da diretoria do Renner Atlético Clube, equipe tradicional e quase cinquentenária de nosso município.</w:t>
      </w:r>
      <w:r w:rsidR="001F08E8">
        <w:rPr>
          <w:sz w:val="24"/>
          <w:szCs w:val="24"/>
        </w:rPr>
        <w:t xml:space="preserve"> Em 1991 </w:t>
      </w:r>
    </w:p>
    <w:p w:rsidR="00F360AE" w:rsidRDefault="00F360AE" w:rsidP="005D790E">
      <w:pPr>
        <w:jc w:val="both"/>
        <w:rPr>
          <w:sz w:val="24"/>
          <w:szCs w:val="24"/>
        </w:rPr>
      </w:pPr>
    </w:p>
    <w:p w:rsidR="00F360AE" w:rsidRDefault="00F360AE" w:rsidP="005D790E">
      <w:pPr>
        <w:jc w:val="both"/>
        <w:rPr>
          <w:sz w:val="24"/>
          <w:szCs w:val="24"/>
        </w:rPr>
      </w:pPr>
    </w:p>
    <w:p w:rsidR="00F360AE" w:rsidRDefault="00F360AE" w:rsidP="005D790E">
      <w:pPr>
        <w:jc w:val="both"/>
        <w:rPr>
          <w:sz w:val="24"/>
          <w:szCs w:val="24"/>
        </w:rPr>
      </w:pPr>
    </w:p>
    <w:p w:rsidR="00D307ED" w:rsidRDefault="001F08E8" w:rsidP="005D790E">
      <w:pPr>
        <w:jc w:val="both"/>
        <w:rPr>
          <w:sz w:val="24"/>
          <w:szCs w:val="24"/>
        </w:rPr>
      </w:pPr>
      <w:r>
        <w:rPr>
          <w:sz w:val="24"/>
          <w:szCs w:val="24"/>
        </w:rPr>
        <w:t xml:space="preserve">substituiu o presidente Gibrail Rodrigues Fernandes e tornou-se a primeira mulher eleita para dirigir um time de futebol em São Pedro do Sul para o biênio 1991/92. Em seu pronunciamento de posse, a nova Presidente do Renner Atlético Clube elogiou a atuação da última gestão junto ao Clube solicitando apoio e colaboração dos atletas e dos demais dirigentes eleitos que eram os seguintes: Siderlei Lazarotto (Chico) – vice-presidente; Amaral Pereira Machado – 1º secretário; Luiz Carlos Assumpção (Careca) – 2º secretário; Gelci Terezinha Mello – 1ª tesoureira; Zózimo Xavier – 2º tesoureiro; Conselho Fiscal – Luciano Ferrari, Álvaro Becker, Fábio Aldrin, Elizabete Campos, Cleuza Menezes e Ênio Schols.. </w:t>
      </w:r>
    </w:p>
    <w:p w:rsidR="000B5207" w:rsidRDefault="001F08E8" w:rsidP="001F08E8">
      <w:pPr>
        <w:jc w:val="both"/>
        <w:rPr>
          <w:sz w:val="24"/>
          <w:szCs w:val="24"/>
        </w:rPr>
      </w:pPr>
      <w:r>
        <w:rPr>
          <w:sz w:val="24"/>
          <w:szCs w:val="24"/>
        </w:rPr>
        <w:tab/>
      </w:r>
      <w:r w:rsidR="00CB75FC">
        <w:rPr>
          <w:sz w:val="24"/>
          <w:szCs w:val="24"/>
        </w:rPr>
        <w:t xml:space="preserve">Senhores Vereadores e Senhoras Vereadoras! </w:t>
      </w:r>
      <w:r>
        <w:rPr>
          <w:sz w:val="24"/>
          <w:szCs w:val="24"/>
        </w:rPr>
        <w:t>Catarina de Oliveira Machado pelo seu trabalho organizando partidas amistosas de futebol em São Pedro do Sul e região foi reeleita várias vezes como presidente. Era a líder do time fora de campo em campeonatos municipais e até mesmo na Copa A Razão de futebol regional.</w:t>
      </w:r>
    </w:p>
    <w:p w:rsidR="001F08E8" w:rsidRDefault="00F360AE" w:rsidP="001F08E8">
      <w:pPr>
        <w:jc w:val="both"/>
        <w:rPr>
          <w:sz w:val="24"/>
          <w:szCs w:val="24"/>
        </w:rPr>
      </w:pPr>
      <w:r>
        <w:rPr>
          <w:sz w:val="24"/>
          <w:szCs w:val="24"/>
        </w:rPr>
        <w:tab/>
        <w:t>Catarina também, junto com algumas amigas, foi uma das precursoras do futebol feminino na cidade, esporte amplamente praticado atualmente em São Pedro do Sul por várias equipes e atletas.</w:t>
      </w:r>
    </w:p>
    <w:p w:rsidR="00F360AE" w:rsidRDefault="00F360AE" w:rsidP="001F08E8">
      <w:pPr>
        <w:jc w:val="both"/>
        <w:rPr>
          <w:sz w:val="24"/>
          <w:szCs w:val="24"/>
        </w:rPr>
      </w:pPr>
      <w:r>
        <w:rPr>
          <w:sz w:val="24"/>
          <w:szCs w:val="24"/>
        </w:rPr>
        <w:tab/>
        <w:t>Era uma mulher pequena no tamanho, mas grande no coração e enorme na alma. Esposa exemplar, profissional de gabarito, mãe amorosa e querida. Era a mestra da família mesclando rigor com leveza. Sempre ajudou o esposo e filhos com seu jeito alegre e cordial.</w:t>
      </w:r>
    </w:p>
    <w:p w:rsidR="00F360AE" w:rsidRDefault="00F360AE" w:rsidP="001F08E8">
      <w:pPr>
        <w:jc w:val="both"/>
        <w:rPr>
          <w:sz w:val="24"/>
          <w:szCs w:val="24"/>
        </w:rPr>
      </w:pPr>
      <w:r>
        <w:rPr>
          <w:sz w:val="24"/>
          <w:szCs w:val="24"/>
        </w:rPr>
        <w:tab/>
        <w:t>Inúmeras foram as situações e fatos que remetem à lembrança de Catarina de Oliveira Machado. Por isso, a comunidade são-pedrense nunca a esqueceu, pois ela está viva a cada momento em nossos dia e corações.</w:t>
      </w:r>
    </w:p>
    <w:p w:rsidR="002E1BB0" w:rsidRDefault="00F360AE" w:rsidP="001F08E8">
      <w:pPr>
        <w:jc w:val="both"/>
        <w:rPr>
          <w:sz w:val="24"/>
          <w:szCs w:val="24"/>
        </w:rPr>
      </w:pPr>
      <w:r>
        <w:rPr>
          <w:sz w:val="24"/>
          <w:szCs w:val="24"/>
        </w:rPr>
        <w:tab/>
        <w:t>Neste sentido é que pensamos homenagear tão importante figura do esporte amador de nosso município, mais precisamente do futebol de campo, que é a modalidade original do esporte mais popular do mundo que é o futebol. Por isso, pensamos que o seu nome deveria ficar gravado ao lado de um gramado de futebol de campo, mas como nosso estádio já possui nome não pensamos em substituí-lo haja visto que foi o senhor Bertholdo Henrique Von Mullen quem doou as terras onde o mesmo se encontra.</w:t>
      </w:r>
      <w:r w:rsidR="002E1BB0">
        <w:rPr>
          <w:sz w:val="24"/>
          <w:szCs w:val="24"/>
        </w:rPr>
        <w:t xml:space="preserve"> Tampouco gostaríamos de trocar o nome do ginásio municipal, </w:t>
      </w:r>
    </w:p>
    <w:p w:rsidR="002E1BB0" w:rsidRDefault="002E1BB0" w:rsidP="001F08E8">
      <w:pPr>
        <w:jc w:val="both"/>
        <w:rPr>
          <w:sz w:val="24"/>
          <w:szCs w:val="24"/>
        </w:rPr>
      </w:pPr>
    </w:p>
    <w:p w:rsidR="002E1BB0" w:rsidRDefault="002E1BB0" w:rsidP="001F08E8">
      <w:pPr>
        <w:jc w:val="both"/>
        <w:rPr>
          <w:sz w:val="24"/>
          <w:szCs w:val="24"/>
        </w:rPr>
      </w:pPr>
    </w:p>
    <w:p w:rsidR="002E1BB0" w:rsidRDefault="002E1BB0" w:rsidP="001F08E8">
      <w:pPr>
        <w:jc w:val="both"/>
        <w:rPr>
          <w:sz w:val="24"/>
          <w:szCs w:val="24"/>
        </w:rPr>
      </w:pPr>
    </w:p>
    <w:p w:rsidR="002E1BB0" w:rsidRDefault="002E1BB0" w:rsidP="001F08E8">
      <w:pPr>
        <w:jc w:val="both"/>
        <w:rPr>
          <w:sz w:val="24"/>
          <w:szCs w:val="24"/>
        </w:rPr>
      </w:pPr>
    </w:p>
    <w:p w:rsidR="002E1BB0" w:rsidRDefault="002E1BB0" w:rsidP="001F08E8">
      <w:pPr>
        <w:jc w:val="both"/>
        <w:rPr>
          <w:sz w:val="24"/>
          <w:szCs w:val="24"/>
        </w:rPr>
      </w:pPr>
    </w:p>
    <w:p w:rsidR="00F360AE" w:rsidRDefault="002E1BB0" w:rsidP="001F08E8">
      <w:pPr>
        <w:jc w:val="both"/>
        <w:rPr>
          <w:sz w:val="24"/>
          <w:szCs w:val="24"/>
        </w:rPr>
      </w:pPr>
      <w:r>
        <w:rPr>
          <w:sz w:val="24"/>
          <w:szCs w:val="24"/>
        </w:rPr>
        <w:t>pois Álvaro Becker foi um nome muito bem escolhido para homenagear grande engenheiro e desportista de São Pedro do Sul.</w:t>
      </w:r>
    </w:p>
    <w:p w:rsidR="002E1BB0" w:rsidRDefault="002E1BB0" w:rsidP="001F08E8">
      <w:pPr>
        <w:jc w:val="both"/>
        <w:rPr>
          <w:sz w:val="24"/>
          <w:szCs w:val="24"/>
        </w:rPr>
      </w:pPr>
      <w:r>
        <w:rPr>
          <w:sz w:val="24"/>
          <w:szCs w:val="24"/>
        </w:rPr>
        <w:tab/>
        <w:t>Concluímos, então que a enorme área compreendida entre o estádio municipal, o ginásio municipal e também os vazios ainda existentes onde são realizadas as FEMASPs (Feiras Municipais de Artesanato de São Pedro do Sul) poderia chamar-se tranquilamente de “COMPLEXO ESPORTIVO CATARINA DE OLIVEIRA MACHADO” sem prejuízo a ninguém com a instalação de uma placa indicativa nesta área.</w:t>
      </w:r>
    </w:p>
    <w:p w:rsidR="00E45C4C" w:rsidRDefault="00E45C4C" w:rsidP="005D790E">
      <w:pPr>
        <w:jc w:val="both"/>
        <w:rPr>
          <w:sz w:val="24"/>
          <w:szCs w:val="24"/>
        </w:rPr>
      </w:pPr>
      <w:r>
        <w:rPr>
          <w:sz w:val="24"/>
          <w:szCs w:val="24"/>
        </w:rPr>
        <w:tab/>
        <w:t xml:space="preserve">Esperando ter justificado satisfatoriamente este Projeto de </w:t>
      </w:r>
      <w:r w:rsidR="00AA3971">
        <w:rPr>
          <w:sz w:val="24"/>
          <w:szCs w:val="24"/>
        </w:rPr>
        <w:t>Lei L</w:t>
      </w:r>
      <w:r>
        <w:rPr>
          <w:sz w:val="24"/>
          <w:szCs w:val="24"/>
        </w:rPr>
        <w:t>egislativo e na certeza de sua plena receptividade, solicitamos que ele seja recebido, analisado e votado por Vossas Excelências.</w:t>
      </w:r>
    </w:p>
    <w:p w:rsidR="00E45C4C" w:rsidRDefault="00E45C4C" w:rsidP="005D790E">
      <w:pPr>
        <w:jc w:val="both"/>
        <w:rPr>
          <w:sz w:val="24"/>
          <w:szCs w:val="24"/>
        </w:rPr>
      </w:pPr>
    </w:p>
    <w:p w:rsidR="00AA3971" w:rsidRDefault="00AA3971" w:rsidP="005D790E">
      <w:pPr>
        <w:jc w:val="center"/>
        <w:rPr>
          <w:sz w:val="24"/>
          <w:szCs w:val="24"/>
        </w:rPr>
      </w:pPr>
    </w:p>
    <w:p w:rsidR="00AA3971" w:rsidRPr="00AA3971" w:rsidRDefault="00AA3971" w:rsidP="005D790E">
      <w:pPr>
        <w:jc w:val="center"/>
        <w:rPr>
          <w:b/>
          <w:sz w:val="24"/>
          <w:szCs w:val="24"/>
        </w:rPr>
      </w:pPr>
      <w:r w:rsidRPr="00AA3971">
        <w:rPr>
          <w:b/>
          <w:sz w:val="24"/>
          <w:szCs w:val="24"/>
        </w:rPr>
        <w:t>FÁBIO POLENZ PARNOV</w:t>
      </w:r>
    </w:p>
    <w:p w:rsidR="00AA3971" w:rsidRPr="00AA3971" w:rsidRDefault="00AA3971" w:rsidP="005D790E">
      <w:pPr>
        <w:jc w:val="center"/>
        <w:rPr>
          <w:b/>
          <w:sz w:val="24"/>
          <w:szCs w:val="24"/>
        </w:rPr>
      </w:pPr>
      <w:r w:rsidRPr="00AA3971">
        <w:rPr>
          <w:b/>
          <w:sz w:val="24"/>
          <w:szCs w:val="24"/>
        </w:rPr>
        <w:t>VERADOR DA BANCADA DO PMDB</w:t>
      </w:r>
    </w:p>
    <w:sectPr w:rsidR="00AA3971" w:rsidRPr="00AA397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083"/>
    <w:rsid w:val="00010784"/>
    <w:rsid w:val="000B5207"/>
    <w:rsid w:val="000E089D"/>
    <w:rsid w:val="001260EF"/>
    <w:rsid w:val="00140989"/>
    <w:rsid w:val="001F08E8"/>
    <w:rsid w:val="002772C3"/>
    <w:rsid w:val="002E1BB0"/>
    <w:rsid w:val="00301ED2"/>
    <w:rsid w:val="00310AB8"/>
    <w:rsid w:val="003C232D"/>
    <w:rsid w:val="005B1423"/>
    <w:rsid w:val="005D790E"/>
    <w:rsid w:val="007076EA"/>
    <w:rsid w:val="00753529"/>
    <w:rsid w:val="007B258F"/>
    <w:rsid w:val="007D2B7D"/>
    <w:rsid w:val="00AA3971"/>
    <w:rsid w:val="00AF3014"/>
    <w:rsid w:val="00B27FD1"/>
    <w:rsid w:val="00BB3083"/>
    <w:rsid w:val="00BE1B3C"/>
    <w:rsid w:val="00CB543C"/>
    <w:rsid w:val="00CB75FC"/>
    <w:rsid w:val="00CD1DAB"/>
    <w:rsid w:val="00D307ED"/>
    <w:rsid w:val="00D53C7D"/>
    <w:rsid w:val="00D563EA"/>
    <w:rsid w:val="00E45C4C"/>
    <w:rsid w:val="00F360A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2E1BB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E1BB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2E1BB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E1BB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895</Words>
  <Characters>4838</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micro04</dc:creator>
  <cp:lastModifiedBy>micro04</cp:lastModifiedBy>
  <cp:revision>2</cp:revision>
  <cp:lastPrinted>2013-07-01T20:09:00Z</cp:lastPrinted>
  <dcterms:created xsi:type="dcterms:W3CDTF">2013-07-02T12:25:00Z</dcterms:created>
  <dcterms:modified xsi:type="dcterms:W3CDTF">2013-07-02T12:25:00Z</dcterms:modified>
</cp:coreProperties>
</file>