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E0B" w:rsidRDefault="00597E0B" w:rsidP="00597E0B">
      <w:pPr>
        <w:jc w:val="right"/>
      </w:pPr>
    </w:p>
    <w:p w:rsidR="00597E0B" w:rsidRDefault="00597E0B" w:rsidP="00597E0B">
      <w:pPr>
        <w:jc w:val="right"/>
      </w:pPr>
      <w:r>
        <w:t>São Pedro do Sul, 18 de janeiro de 2016.</w:t>
      </w:r>
    </w:p>
    <w:p w:rsidR="00597E0B" w:rsidRDefault="00597E0B" w:rsidP="00597E0B"/>
    <w:p w:rsidR="00597E0B" w:rsidRDefault="00597E0B" w:rsidP="00597E0B">
      <w:pPr>
        <w:jc w:val="center"/>
      </w:pPr>
      <w:r>
        <w:t>Senhor Presidente:</w:t>
      </w:r>
    </w:p>
    <w:p w:rsidR="00597E0B" w:rsidRDefault="00597E0B" w:rsidP="00597E0B"/>
    <w:p w:rsidR="00597E0B" w:rsidRDefault="00597E0B" w:rsidP="00597E0B">
      <w:r>
        <w:tab/>
      </w:r>
      <w:r>
        <w:tab/>
        <w:t xml:space="preserve">Os Vereadores abaixo-firmados, integrantes das Bancadas do PMDB e PTB, apresentam, com base no Regimento Interno desta, à apreciação do Plenário a </w:t>
      </w:r>
      <w:proofErr w:type="gramStart"/>
      <w:r>
        <w:t>seguinte</w:t>
      </w:r>
      <w:proofErr w:type="gramEnd"/>
    </w:p>
    <w:p w:rsidR="00597E0B" w:rsidRDefault="00597E0B" w:rsidP="00597E0B"/>
    <w:p w:rsidR="00597E0B" w:rsidRDefault="00597E0B" w:rsidP="00597E0B">
      <w:pPr>
        <w:rPr>
          <w:b/>
        </w:rPr>
      </w:pPr>
      <w:r>
        <w:tab/>
      </w:r>
      <w:r>
        <w:rPr>
          <w:b/>
        </w:rPr>
        <w:tab/>
        <w:t>EMENDA MODIFICA</w:t>
      </w:r>
      <w:r w:rsidRPr="00973AAF">
        <w:rPr>
          <w:b/>
        </w:rPr>
        <w:t xml:space="preserve">TIVA AO PROJETO DE LEI </w:t>
      </w:r>
      <w:r>
        <w:rPr>
          <w:b/>
        </w:rPr>
        <w:t>Nº 005/2016</w:t>
      </w:r>
    </w:p>
    <w:p w:rsidR="00597E0B" w:rsidRPr="00973AAF" w:rsidRDefault="00597E0B" w:rsidP="00597E0B">
      <w:pPr>
        <w:rPr>
          <w:b/>
        </w:rPr>
      </w:pPr>
    </w:p>
    <w:p w:rsidR="00597E0B" w:rsidRDefault="00597E0B" w:rsidP="00597E0B">
      <w:r>
        <w:tab/>
        <w:t>Alterando o Art. 1º que passa a ter a seguinte redação:</w:t>
      </w:r>
    </w:p>
    <w:p w:rsidR="00597E0B" w:rsidRDefault="00597E0B" w:rsidP="00597E0B">
      <w:pPr>
        <w:rPr>
          <w:rFonts w:ascii="Arial" w:hAnsi="Arial" w:cs="Arial"/>
        </w:rPr>
      </w:pPr>
      <w:r>
        <w:tab/>
      </w:r>
      <w:r>
        <w:tab/>
        <w:t>“Art. 1</w:t>
      </w:r>
      <w:r>
        <w:rPr>
          <w:rFonts w:ascii="Arial" w:hAnsi="Arial" w:cs="Arial"/>
        </w:rPr>
        <w:t xml:space="preserve">º - Autoriza o Poder Executivo Municipal a contratar, em caráter emergencial, pelo período de 03 (três) meses, prorrogável por igual período, 01 (um) Engenheiro Florestal que exercerá suas funções junto </w:t>
      </w:r>
      <w:proofErr w:type="gramStart"/>
      <w:r>
        <w:rPr>
          <w:rFonts w:ascii="Arial" w:hAnsi="Arial" w:cs="Arial"/>
        </w:rPr>
        <w:t>a</w:t>
      </w:r>
      <w:proofErr w:type="gramEnd"/>
      <w:r>
        <w:rPr>
          <w:rFonts w:ascii="Arial" w:hAnsi="Arial" w:cs="Arial"/>
        </w:rPr>
        <w:t xml:space="preserve"> equipe da Secretaria Municipal de Agricultura e Meio Ambiente substituindo a servidora titular durante o seu período de licença”. </w:t>
      </w:r>
    </w:p>
    <w:p w:rsidR="00597E0B" w:rsidRDefault="00597E0B" w:rsidP="00597E0B">
      <w:pPr>
        <w:rPr>
          <w:rFonts w:ascii="Arial" w:hAnsi="Arial" w:cs="Arial"/>
        </w:rPr>
      </w:pPr>
      <w:r>
        <w:rPr>
          <w:rFonts w:ascii="Arial" w:hAnsi="Arial" w:cs="Arial"/>
        </w:rPr>
        <w:tab/>
      </w:r>
      <w:r>
        <w:rPr>
          <w:rFonts w:ascii="Arial" w:hAnsi="Arial" w:cs="Arial"/>
        </w:rPr>
        <w:tab/>
      </w:r>
    </w:p>
    <w:p w:rsidR="00597E0B" w:rsidRDefault="00597E0B" w:rsidP="00597E0B">
      <w:pPr>
        <w:jc w:val="center"/>
        <w:rPr>
          <w:rFonts w:ascii="Arial" w:hAnsi="Arial" w:cs="Arial"/>
        </w:rPr>
      </w:pPr>
    </w:p>
    <w:p w:rsidR="00597E0B" w:rsidRDefault="00597E0B" w:rsidP="00597E0B">
      <w:pPr>
        <w:jc w:val="center"/>
        <w:rPr>
          <w:rFonts w:ascii="Arial" w:hAnsi="Arial" w:cs="Arial"/>
        </w:rPr>
      </w:pPr>
    </w:p>
    <w:p w:rsidR="00597E0B" w:rsidRDefault="00597E0B" w:rsidP="00597E0B">
      <w:pPr>
        <w:ind w:left="1416"/>
        <w:rPr>
          <w:rFonts w:ascii="Arial" w:hAnsi="Arial" w:cs="Arial"/>
        </w:rPr>
      </w:pPr>
      <w:r>
        <w:rPr>
          <w:rFonts w:ascii="Arial" w:hAnsi="Arial" w:cs="Arial"/>
        </w:rPr>
        <w:t>FÁBIO POLENZ PARNOV</w:t>
      </w:r>
      <w:r>
        <w:rPr>
          <w:rFonts w:ascii="Arial" w:hAnsi="Arial" w:cs="Arial"/>
        </w:rPr>
        <w:tab/>
      </w:r>
      <w:r>
        <w:rPr>
          <w:rFonts w:ascii="Arial" w:hAnsi="Arial" w:cs="Arial"/>
        </w:rPr>
        <w:tab/>
      </w:r>
      <w:r>
        <w:rPr>
          <w:rFonts w:ascii="Arial" w:hAnsi="Arial" w:cs="Arial"/>
        </w:rPr>
        <w:tab/>
        <w:t>ZIÂNIA MARIA BOLZAN</w:t>
      </w:r>
      <w:r>
        <w:rPr>
          <w:rFonts w:ascii="Arial" w:hAnsi="Arial" w:cs="Arial"/>
        </w:rPr>
        <w:tab/>
      </w:r>
      <w:r>
        <w:rPr>
          <w:rFonts w:ascii="Arial" w:hAnsi="Arial" w:cs="Arial"/>
        </w:rPr>
        <w:tab/>
        <w:t xml:space="preserve">                    Vereador do PMDB</w:t>
      </w:r>
      <w:r>
        <w:rPr>
          <w:rFonts w:ascii="Arial" w:hAnsi="Arial" w:cs="Arial"/>
        </w:rPr>
        <w:tab/>
      </w:r>
      <w:r>
        <w:rPr>
          <w:rFonts w:ascii="Arial" w:hAnsi="Arial" w:cs="Arial"/>
        </w:rPr>
        <w:tab/>
      </w:r>
      <w:r>
        <w:rPr>
          <w:rFonts w:ascii="Arial" w:hAnsi="Arial" w:cs="Arial"/>
        </w:rPr>
        <w:tab/>
      </w:r>
      <w:r>
        <w:rPr>
          <w:rFonts w:ascii="Arial" w:hAnsi="Arial" w:cs="Arial"/>
        </w:rPr>
        <w:tab/>
        <w:t>Vereadora do PTB</w:t>
      </w:r>
    </w:p>
    <w:p w:rsidR="00597E0B" w:rsidRDefault="00597E0B" w:rsidP="00597E0B">
      <w:pPr>
        <w:jc w:val="center"/>
        <w:rPr>
          <w:rFonts w:ascii="Arial" w:hAnsi="Arial" w:cs="Arial"/>
        </w:rPr>
      </w:pPr>
    </w:p>
    <w:p w:rsidR="00597E0B" w:rsidRDefault="00597E0B" w:rsidP="00597E0B">
      <w:pPr>
        <w:jc w:val="center"/>
        <w:rPr>
          <w:rFonts w:ascii="Arial" w:hAnsi="Arial" w:cs="Arial"/>
        </w:rPr>
      </w:pPr>
    </w:p>
    <w:p w:rsidR="00597E0B" w:rsidRDefault="00597E0B" w:rsidP="00597E0B">
      <w:pPr>
        <w:jc w:val="center"/>
        <w:rPr>
          <w:rFonts w:ascii="Arial" w:hAnsi="Arial" w:cs="Arial"/>
        </w:rPr>
      </w:pPr>
    </w:p>
    <w:p w:rsidR="00597E0B" w:rsidRDefault="00597E0B" w:rsidP="00597E0B">
      <w:pPr>
        <w:jc w:val="center"/>
        <w:rPr>
          <w:rFonts w:ascii="Arial" w:hAnsi="Arial" w:cs="Arial"/>
        </w:rPr>
      </w:pPr>
    </w:p>
    <w:p w:rsidR="00597E0B" w:rsidRDefault="00597E0B" w:rsidP="00597E0B">
      <w:pPr>
        <w:jc w:val="center"/>
        <w:rPr>
          <w:rFonts w:ascii="Arial" w:hAnsi="Arial" w:cs="Arial"/>
        </w:rPr>
      </w:pPr>
    </w:p>
    <w:p w:rsidR="00597E0B" w:rsidRPr="00E97A40" w:rsidRDefault="00597E0B" w:rsidP="00597E0B">
      <w:pPr>
        <w:jc w:val="center"/>
        <w:rPr>
          <w:rFonts w:ascii="Arial" w:hAnsi="Arial" w:cs="Arial"/>
          <w:b/>
        </w:rPr>
      </w:pPr>
    </w:p>
    <w:p w:rsidR="00597E0B" w:rsidRDefault="00597E0B" w:rsidP="00597E0B">
      <w:pPr>
        <w:jc w:val="center"/>
        <w:rPr>
          <w:rFonts w:ascii="Arial" w:hAnsi="Arial" w:cs="Arial"/>
          <w:b/>
        </w:rPr>
      </w:pPr>
    </w:p>
    <w:p w:rsidR="00597E0B" w:rsidRDefault="00597E0B" w:rsidP="00597E0B">
      <w:pPr>
        <w:jc w:val="center"/>
        <w:rPr>
          <w:rFonts w:ascii="Arial" w:hAnsi="Arial" w:cs="Arial"/>
          <w:b/>
        </w:rPr>
      </w:pPr>
    </w:p>
    <w:p w:rsidR="00597E0B" w:rsidRPr="00E97A40" w:rsidRDefault="00597E0B" w:rsidP="00597E0B">
      <w:pPr>
        <w:jc w:val="center"/>
        <w:rPr>
          <w:rFonts w:ascii="Arial" w:hAnsi="Arial" w:cs="Arial"/>
          <w:b/>
        </w:rPr>
      </w:pPr>
      <w:r>
        <w:rPr>
          <w:rFonts w:ascii="Arial" w:hAnsi="Arial" w:cs="Arial"/>
          <w:b/>
        </w:rPr>
        <w:t>JUSTIFICATIVA DA EMENDA MODIFICA</w:t>
      </w:r>
      <w:r w:rsidRPr="00E97A40">
        <w:rPr>
          <w:rFonts w:ascii="Arial" w:hAnsi="Arial" w:cs="Arial"/>
          <w:b/>
        </w:rPr>
        <w:t>TIVA AO PROJ</w:t>
      </w:r>
      <w:r>
        <w:rPr>
          <w:rFonts w:ascii="Arial" w:hAnsi="Arial" w:cs="Arial"/>
          <w:b/>
        </w:rPr>
        <w:t>ETO DE LEI 005/2016</w:t>
      </w:r>
    </w:p>
    <w:p w:rsidR="00597E0B" w:rsidRDefault="00597E0B" w:rsidP="00597E0B">
      <w:pPr>
        <w:jc w:val="center"/>
        <w:rPr>
          <w:rFonts w:ascii="Arial" w:hAnsi="Arial" w:cs="Arial"/>
        </w:rPr>
      </w:pPr>
    </w:p>
    <w:p w:rsidR="00597E0B" w:rsidRDefault="00597E0B" w:rsidP="00597E0B">
      <w:pPr>
        <w:ind w:firstLine="708"/>
        <w:jc w:val="both"/>
        <w:rPr>
          <w:rFonts w:ascii="Arial" w:hAnsi="Arial" w:cs="Arial"/>
        </w:rPr>
      </w:pPr>
      <w:r>
        <w:rPr>
          <w:rFonts w:ascii="Arial" w:hAnsi="Arial" w:cs="Arial"/>
        </w:rPr>
        <w:t>Senhores Vereadores e Senhoras Vereadoras!</w:t>
      </w:r>
    </w:p>
    <w:p w:rsidR="00597E0B" w:rsidRDefault="00597E0B" w:rsidP="00597E0B">
      <w:pPr>
        <w:jc w:val="both"/>
        <w:rPr>
          <w:rFonts w:ascii="Arial" w:hAnsi="Arial" w:cs="Arial"/>
        </w:rPr>
      </w:pPr>
      <w:r>
        <w:rPr>
          <w:rFonts w:ascii="Arial" w:hAnsi="Arial" w:cs="Arial"/>
        </w:rPr>
        <w:tab/>
        <w:t>Os vereadores signatários, integrantes das Bancadas do PMDB e PTB e também da Mesa Diretora desta Casa na condição, respectivamente de Presidente e Secretária, encaminham para análise de Vossas Excelências a presente Emenda Modificativa.</w:t>
      </w:r>
    </w:p>
    <w:p w:rsidR="00597E0B" w:rsidRDefault="00597E0B" w:rsidP="00597E0B">
      <w:pPr>
        <w:jc w:val="both"/>
        <w:rPr>
          <w:rFonts w:ascii="Arial" w:hAnsi="Arial" w:cs="Arial"/>
        </w:rPr>
      </w:pPr>
      <w:r>
        <w:rPr>
          <w:rFonts w:ascii="Arial" w:hAnsi="Arial" w:cs="Arial"/>
        </w:rPr>
        <w:tab/>
        <w:t xml:space="preserve">Temos informações de que no dia de amanhã, 19 de janeiro, vence o primeiro mês de licença prêmio da servidora Luane </w:t>
      </w:r>
      <w:proofErr w:type="spellStart"/>
      <w:r>
        <w:rPr>
          <w:rFonts w:ascii="Arial" w:hAnsi="Arial" w:cs="Arial"/>
        </w:rPr>
        <w:t>Milder</w:t>
      </w:r>
      <w:proofErr w:type="spellEnd"/>
      <w:r>
        <w:rPr>
          <w:rFonts w:ascii="Arial" w:hAnsi="Arial" w:cs="Arial"/>
        </w:rPr>
        <w:t xml:space="preserve"> e que esta já iniciará um período de mais 30 dias de licença podendo este período ser maior ainda por solicitação de nova licença prêmio, férias ou licença interesse.</w:t>
      </w:r>
    </w:p>
    <w:p w:rsidR="00597E0B" w:rsidRDefault="00597E0B" w:rsidP="00597E0B">
      <w:pPr>
        <w:jc w:val="both"/>
        <w:rPr>
          <w:rFonts w:ascii="Arial" w:hAnsi="Arial" w:cs="Arial"/>
        </w:rPr>
      </w:pPr>
      <w:r>
        <w:rPr>
          <w:rFonts w:ascii="Arial" w:hAnsi="Arial" w:cs="Arial"/>
        </w:rPr>
        <w:tab/>
        <w:t>Entendemos que o Município não poderá ficar muito tempo sem licenciador ambiental acarretando acúmulo de trabalho neste setor e atrasando, principalmente, projetos de interesse de nossos agricultores.</w:t>
      </w:r>
    </w:p>
    <w:p w:rsidR="00597E0B" w:rsidRDefault="00597E0B" w:rsidP="00597E0B">
      <w:pPr>
        <w:jc w:val="both"/>
        <w:rPr>
          <w:rFonts w:ascii="Arial" w:hAnsi="Arial" w:cs="Arial"/>
        </w:rPr>
      </w:pPr>
      <w:r>
        <w:rPr>
          <w:rFonts w:ascii="Arial" w:hAnsi="Arial" w:cs="Arial"/>
        </w:rPr>
        <w:tab/>
        <w:t>Com esta Emenda estaremos autorizando o Executivo Municipal a realizar um contrato de 03 (três) meses que PODERÁ se prorrogar por mais 03 (três) meses em caso realmente de se concretizar licença por um período maior por parte da Servidora em questão.</w:t>
      </w:r>
    </w:p>
    <w:p w:rsidR="00597E0B" w:rsidRDefault="00597E0B" w:rsidP="00597E0B">
      <w:pPr>
        <w:jc w:val="both"/>
        <w:rPr>
          <w:rFonts w:ascii="Arial" w:hAnsi="Arial" w:cs="Arial"/>
        </w:rPr>
      </w:pPr>
      <w:r>
        <w:rPr>
          <w:rFonts w:ascii="Arial" w:hAnsi="Arial" w:cs="Arial"/>
        </w:rPr>
        <w:tab/>
      </w:r>
    </w:p>
    <w:p w:rsidR="00597E0B" w:rsidRDefault="00597E0B" w:rsidP="00597E0B">
      <w:pPr>
        <w:rPr>
          <w:rFonts w:ascii="Arial" w:hAnsi="Arial" w:cs="Arial"/>
        </w:rPr>
      </w:pPr>
    </w:p>
    <w:p w:rsidR="00597E0B" w:rsidRDefault="00597E0B" w:rsidP="00597E0B">
      <w:pPr>
        <w:rPr>
          <w:rFonts w:ascii="Arial" w:hAnsi="Arial" w:cs="Arial"/>
        </w:rPr>
      </w:pPr>
    </w:p>
    <w:p w:rsidR="00597E0B" w:rsidRDefault="00597E0B" w:rsidP="00597E0B">
      <w:pPr>
        <w:ind w:firstLine="708"/>
        <w:rPr>
          <w:rFonts w:ascii="Arial" w:hAnsi="Arial" w:cs="Arial"/>
        </w:rPr>
      </w:pPr>
      <w:r>
        <w:rPr>
          <w:rFonts w:ascii="Arial" w:hAnsi="Arial" w:cs="Arial"/>
        </w:rPr>
        <w:t>FÁBIO POLENZ PARNOV</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ZIÂNIA MARIA BOLZAN</w:t>
      </w:r>
    </w:p>
    <w:p w:rsidR="00597E0B" w:rsidRDefault="00597E0B" w:rsidP="00597E0B">
      <w:pPr>
        <w:ind w:firstLine="708"/>
        <w:rPr>
          <w:rFonts w:ascii="Arial" w:hAnsi="Arial" w:cs="Arial"/>
        </w:rPr>
      </w:pPr>
      <w:r>
        <w:rPr>
          <w:rFonts w:ascii="Arial" w:hAnsi="Arial" w:cs="Arial"/>
        </w:rPr>
        <w:t>Vereador do PMDB</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Líder da Bancada do PTB</w:t>
      </w:r>
    </w:p>
    <w:p w:rsidR="00597E0B" w:rsidRDefault="00597E0B" w:rsidP="00597E0B">
      <w:pPr>
        <w:rPr>
          <w:rFonts w:ascii="Arial" w:hAnsi="Arial" w:cs="Arial"/>
        </w:rPr>
      </w:pPr>
    </w:p>
    <w:p w:rsidR="00597E0B" w:rsidRDefault="00597E0B" w:rsidP="00597E0B">
      <w:pPr>
        <w:jc w:val="center"/>
        <w:rPr>
          <w:rFonts w:ascii="Arial" w:hAnsi="Arial" w:cs="Arial"/>
        </w:rPr>
      </w:pPr>
    </w:p>
    <w:p w:rsidR="00597E0B" w:rsidRDefault="00597E0B" w:rsidP="00597E0B">
      <w:pPr>
        <w:jc w:val="center"/>
        <w:rPr>
          <w:sz w:val="52"/>
          <w:szCs w:val="52"/>
        </w:rPr>
      </w:pPr>
    </w:p>
    <w:p w:rsidR="00CB2B41" w:rsidRDefault="00CB2B41">
      <w:bookmarkStart w:id="0" w:name="_GoBack"/>
      <w:bookmarkEnd w:id="0"/>
    </w:p>
    <w:sectPr w:rsidR="00CB2B41" w:rsidSect="00A97D9B">
      <w:headerReference w:type="default" r:id="rId5"/>
      <w:footerReference w:type="default" r:id="rId6"/>
      <w:pgSz w:w="11906" w:h="16838"/>
      <w:pgMar w:top="1440" w:right="1080" w:bottom="1440" w:left="1080" w:header="397" w:footer="283"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Rounded MT Bold">
    <w:altName w:val="Nyala"/>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51" w:rsidRPr="00A97D9B" w:rsidRDefault="00597E0B" w:rsidP="00763851">
    <w:pPr>
      <w:pStyle w:val="Rodap"/>
      <w:jc w:val="center"/>
      <w:rPr>
        <w:b/>
        <w:sz w:val="20"/>
        <w:szCs w:val="20"/>
      </w:rPr>
    </w:pPr>
    <w:r w:rsidRPr="00A97D9B">
      <w:rPr>
        <w:b/>
        <w:sz w:val="20"/>
        <w:szCs w:val="20"/>
      </w:rPr>
      <w:t>Telefone Fax: 55.3276.1255 / 55.3276.1755</w:t>
    </w:r>
  </w:p>
  <w:p w:rsidR="00763851" w:rsidRPr="00A97D9B" w:rsidRDefault="00597E0B" w:rsidP="00763851">
    <w:pPr>
      <w:pStyle w:val="Rodap"/>
      <w:jc w:val="center"/>
      <w:rPr>
        <w:b/>
        <w:sz w:val="20"/>
        <w:szCs w:val="20"/>
      </w:rPr>
    </w:pPr>
    <w:r w:rsidRPr="00A97D9B">
      <w:rPr>
        <w:b/>
        <w:sz w:val="20"/>
        <w:szCs w:val="20"/>
      </w:rPr>
      <w:t>Rua 15 de Novembro n°. 793 São Pedro do Sul – RS</w:t>
    </w:r>
  </w:p>
  <w:p w:rsidR="00763851" w:rsidRPr="00A97D9B" w:rsidRDefault="00597E0B" w:rsidP="00763851">
    <w:pPr>
      <w:pStyle w:val="Rodap"/>
      <w:jc w:val="center"/>
      <w:rPr>
        <w:b/>
        <w:sz w:val="20"/>
        <w:szCs w:val="20"/>
      </w:rPr>
    </w:pPr>
    <w:r w:rsidRPr="00A97D9B">
      <w:rPr>
        <w:b/>
        <w:sz w:val="20"/>
        <w:szCs w:val="20"/>
      </w:rPr>
      <w:t>CEP: 97.400-000</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A9F" w:rsidRPr="00D4430B" w:rsidRDefault="00597E0B" w:rsidP="00854A9F">
    <w:pPr>
      <w:pStyle w:val="Cabealho"/>
      <w:jc w:val="center"/>
      <w:rPr>
        <w:rFonts w:ascii="Arial Rounded MT Bold" w:hAnsi="Arial Rounded MT Bold"/>
        <w:sz w:val="44"/>
        <w:szCs w:val="44"/>
      </w:rPr>
    </w:pPr>
    <w:r>
      <w:rPr>
        <w:rFonts w:ascii="Arial Rounded MT Bold" w:hAnsi="Arial Rounded MT Bold"/>
        <w:noProof/>
        <w:sz w:val="44"/>
        <w:szCs w:val="44"/>
        <w:lang w:eastAsia="pt-BR"/>
      </w:rPr>
      <w:drawing>
        <wp:anchor distT="0" distB="0" distL="114300" distR="114300" simplePos="0" relativeHeight="251660288" behindDoc="1" locked="0" layoutInCell="1" allowOverlap="1">
          <wp:simplePos x="0" y="0"/>
          <wp:positionH relativeFrom="column">
            <wp:posOffset>-26670</wp:posOffset>
          </wp:positionH>
          <wp:positionV relativeFrom="paragraph">
            <wp:posOffset>-3175</wp:posOffset>
          </wp:positionV>
          <wp:extent cx="923290" cy="1143635"/>
          <wp:effectExtent l="0" t="0" r="0" b="0"/>
          <wp:wrapTight wrapText="bothSides">
            <wp:wrapPolygon edited="0">
              <wp:start x="6239" y="0"/>
              <wp:lineTo x="0" y="1079"/>
              <wp:lineTo x="0" y="17990"/>
              <wp:lineTo x="5348" y="21228"/>
              <wp:lineTo x="6685" y="21228"/>
              <wp:lineTo x="14261" y="21228"/>
              <wp:lineTo x="15153" y="21228"/>
              <wp:lineTo x="20946" y="17630"/>
              <wp:lineTo x="20946" y="1799"/>
              <wp:lineTo x="14261" y="0"/>
              <wp:lineTo x="6239" y="0"/>
            </wp:wrapPolygon>
          </wp:wrapTight>
          <wp:docPr id="3" name="Imagem 3" descr="D:\Pictures\brasao_edilida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Pictures\brasao_edilidad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290" cy="11436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Rounded MT Bold" w:hAnsi="Arial Rounded MT Bold"/>
        <w:noProof/>
        <w:sz w:val="44"/>
        <w:szCs w:val="44"/>
        <w:lang w:eastAsia="pt-BR"/>
      </w:rPr>
      <w:drawing>
        <wp:anchor distT="0" distB="0" distL="114300" distR="114300" simplePos="0" relativeHeight="251659264" behindDoc="1" locked="0" layoutInCell="1" allowOverlap="1">
          <wp:simplePos x="0" y="0"/>
          <wp:positionH relativeFrom="column">
            <wp:posOffset>5039995</wp:posOffset>
          </wp:positionH>
          <wp:positionV relativeFrom="paragraph">
            <wp:posOffset>46355</wp:posOffset>
          </wp:positionV>
          <wp:extent cx="1170305" cy="1016000"/>
          <wp:effectExtent l="0" t="0" r="0" b="0"/>
          <wp:wrapTight wrapText="bothSides">
            <wp:wrapPolygon edited="0">
              <wp:start x="0" y="0"/>
              <wp:lineTo x="0" y="21060"/>
              <wp:lineTo x="21096" y="21060"/>
              <wp:lineTo x="21096" y="0"/>
              <wp:lineTo x="0" y="0"/>
            </wp:wrapPolygon>
          </wp:wrapTight>
          <wp:docPr id="2" name="Imagem 2" descr="D:\Pictures\BRASO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D:\Pictures\BRASO_~1.GI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70305" cy="101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430B">
      <w:rPr>
        <w:rFonts w:ascii="Arial Rounded MT Bold" w:hAnsi="Arial Rounded MT Bold"/>
        <w:sz w:val="44"/>
        <w:szCs w:val="44"/>
      </w:rPr>
      <w:t>PODER LEGISLATIVO</w:t>
    </w:r>
  </w:p>
  <w:p w:rsidR="00854A9F" w:rsidRPr="00D4430B" w:rsidRDefault="00597E0B" w:rsidP="00854A9F">
    <w:pPr>
      <w:pStyle w:val="Cabealho"/>
      <w:jc w:val="center"/>
      <w:rPr>
        <w:rFonts w:ascii="Arial Rounded MT Bold" w:hAnsi="Arial Rounded MT Bold"/>
        <w:sz w:val="24"/>
        <w:szCs w:val="24"/>
      </w:rPr>
    </w:pPr>
    <w:r w:rsidRPr="00D4430B">
      <w:rPr>
        <w:rFonts w:ascii="Arial Rounded MT Bold" w:hAnsi="Arial Rounded MT Bold"/>
        <w:sz w:val="24"/>
        <w:szCs w:val="24"/>
      </w:rPr>
      <w:t>CÂMARA MUNICIPAL DE VEREADORES</w:t>
    </w:r>
  </w:p>
  <w:p w:rsidR="00854A9F" w:rsidRPr="00D4430B" w:rsidRDefault="00597E0B" w:rsidP="00854A9F">
    <w:pPr>
      <w:pStyle w:val="Cabealho"/>
      <w:jc w:val="center"/>
      <w:rPr>
        <w:rFonts w:ascii="Arial Rounded MT Bold" w:hAnsi="Arial Rounded MT Bold"/>
      </w:rPr>
    </w:pPr>
    <w:r w:rsidRPr="00D4430B">
      <w:rPr>
        <w:rFonts w:ascii="Arial Rounded MT Bold" w:hAnsi="Arial Rounded MT Bold"/>
      </w:rPr>
      <w:t>Município de São Pedro do Sul</w:t>
    </w:r>
    <w:r>
      <w:rPr>
        <w:rFonts w:ascii="Arial Rounded MT Bold" w:hAnsi="Arial Rounded MT Bold"/>
      </w:rPr>
      <w:t xml:space="preserve"> - RS</w:t>
    </w:r>
  </w:p>
  <w:p w:rsidR="00763851" w:rsidRPr="00763851" w:rsidRDefault="00597E0B" w:rsidP="000B0154">
    <w:pPr>
      <w:pStyle w:val="Rodap"/>
      <w:jc w:val="center"/>
      <w:rPr>
        <w:b/>
        <w:sz w:val="20"/>
        <w:szCs w:val="20"/>
        <w:lang w:val="en-US"/>
      </w:rPr>
    </w:pPr>
    <w:r w:rsidRPr="00763851">
      <w:rPr>
        <w:sz w:val="20"/>
        <w:szCs w:val="20"/>
        <w:lang w:val="en-US"/>
      </w:rPr>
      <w:t xml:space="preserve">Email: </w:t>
    </w:r>
    <w:hyperlink r:id="rId3" w:history="1">
      <w:r w:rsidRPr="00763851">
        <w:rPr>
          <w:rStyle w:val="Hyperlink"/>
          <w:b/>
          <w:sz w:val="20"/>
          <w:szCs w:val="20"/>
          <w:lang w:val="en-US"/>
        </w:rPr>
        <w:t>presidente@camarasps.rs.go</w:t>
      </w:r>
      <w:r w:rsidRPr="00763851">
        <w:rPr>
          <w:rStyle w:val="Hyperlink"/>
          <w:b/>
          <w:sz w:val="20"/>
          <w:szCs w:val="20"/>
          <w:lang w:val="en-US"/>
        </w:rPr>
        <w:t>v.br</w:t>
      </w:r>
    </w:hyperlink>
  </w:p>
  <w:p w:rsidR="00763851" w:rsidRPr="00763851" w:rsidRDefault="00597E0B" w:rsidP="000B0154">
    <w:pPr>
      <w:pStyle w:val="Rodap"/>
      <w:jc w:val="center"/>
      <w:rPr>
        <w:b/>
        <w:sz w:val="20"/>
        <w:szCs w:val="20"/>
        <w:lang w:val="en-US"/>
      </w:rPr>
    </w:pPr>
    <w:r w:rsidRPr="00763851">
      <w:rPr>
        <w:b/>
        <w:sz w:val="20"/>
        <w:szCs w:val="20"/>
        <w:lang w:val="en-US"/>
      </w:rPr>
      <w:t xml:space="preserve">     </w:t>
    </w:r>
    <w:hyperlink r:id="rId4" w:history="1">
      <w:r w:rsidRPr="00763851">
        <w:rPr>
          <w:rStyle w:val="Hyperlink"/>
          <w:b/>
          <w:sz w:val="20"/>
          <w:szCs w:val="20"/>
          <w:lang w:val="en-US"/>
        </w:rPr>
        <w:t>camara@camarasps.rs.gov.br</w:t>
      </w:r>
    </w:hyperlink>
  </w:p>
  <w:p w:rsidR="00763851" w:rsidRPr="00763851" w:rsidRDefault="00597E0B" w:rsidP="000B0154">
    <w:pPr>
      <w:pStyle w:val="Rodap"/>
      <w:jc w:val="center"/>
      <w:rPr>
        <w:b/>
        <w:sz w:val="20"/>
        <w:szCs w:val="20"/>
        <w:lang w:val="en-US"/>
      </w:rPr>
    </w:pPr>
    <w:r w:rsidRPr="00763851">
      <w:rPr>
        <w:b/>
        <w:sz w:val="20"/>
        <w:szCs w:val="20"/>
        <w:lang w:val="en-US"/>
      </w:rPr>
      <w:t xml:space="preserve">                      </w:t>
    </w:r>
    <w:r>
      <w:rPr>
        <w:b/>
        <w:sz w:val="20"/>
        <w:szCs w:val="20"/>
        <w:lang w:val="en-US"/>
      </w:rPr>
      <w:t xml:space="preserve">  </w:t>
    </w:r>
    <w:hyperlink r:id="rId5" w:history="1">
      <w:r w:rsidRPr="00763851">
        <w:rPr>
          <w:rStyle w:val="Hyperlink"/>
          <w:b/>
          <w:sz w:val="20"/>
          <w:szCs w:val="20"/>
          <w:lang w:val="en-US"/>
        </w:rPr>
        <w:t>diretor.legislativo@camarasps.rs.gov.br</w:t>
      </w:r>
    </w:hyperlink>
  </w:p>
  <w:p w:rsidR="00763851" w:rsidRPr="00763851" w:rsidRDefault="00597E0B" w:rsidP="000B0154">
    <w:pPr>
      <w:pStyle w:val="Rodap"/>
      <w:jc w:val="center"/>
      <w:rPr>
        <w:b/>
        <w:sz w:val="20"/>
        <w:szCs w:val="20"/>
        <w:lang w:val="en-US"/>
      </w:rPr>
    </w:pPr>
    <w:r w:rsidRPr="00763851">
      <w:rPr>
        <w:b/>
        <w:sz w:val="20"/>
        <w:szCs w:val="20"/>
        <w:lang w:val="en-US"/>
      </w:rPr>
      <w:t xml:space="preserve">               </w:t>
    </w:r>
    <w:r>
      <w:rPr>
        <w:b/>
        <w:sz w:val="20"/>
        <w:szCs w:val="20"/>
        <w:lang w:val="en-US"/>
      </w:rPr>
      <w:t xml:space="preserve">  </w:t>
    </w:r>
    <w:hyperlink r:id="rId6" w:history="1">
      <w:r w:rsidRPr="0076052B">
        <w:rPr>
          <w:rStyle w:val="Hyperlink"/>
          <w:b/>
          <w:sz w:val="20"/>
          <w:szCs w:val="20"/>
          <w:lang w:val="en-US"/>
        </w:rPr>
        <w:t>contabilidade@camarasps.rs.gov.br</w:t>
      </w:r>
    </w:hyperlink>
  </w:p>
  <w:p w:rsidR="00763851" w:rsidRPr="00763851" w:rsidRDefault="00597E0B" w:rsidP="000B0154">
    <w:pPr>
      <w:pStyle w:val="Rodap"/>
      <w:jc w:val="center"/>
      <w:rPr>
        <w:b/>
        <w:sz w:val="20"/>
        <w:szCs w:val="20"/>
        <w:lang w:val="en-US"/>
      </w:rPr>
    </w:pPr>
    <w:r w:rsidRPr="00763851">
      <w:rPr>
        <w:b/>
        <w:sz w:val="20"/>
        <w:szCs w:val="20"/>
        <w:lang w:val="en-US"/>
      </w:rPr>
      <w:t xml:space="preserve">     </w:t>
    </w:r>
    <w:hyperlink r:id="rId7" w:history="1">
      <w:r w:rsidRPr="00763851">
        <w:rPr>
          <w:rStyle w:val="Hyperlink"/>
          <w:b/>
          <w:sz w:val="20"/>
          <w:szCs w:val="20"/>
          <w:lang w:val="en-US"/>
        </w:rPr>
        <w:t>juridico@camarasps.rs.gov.br</w:t>
      </w:r>
    </w:hyperlink>
  </w:p>
  <w:p w:rsidR="00854A9F" w:rsidRPr="00BD128E" w:rsidRDefault="00597E0B" w:rsidP="000B0154">
    <w:pPr>
      <w:pStyle w:val="Rodap"/>
      <w:jc w:val="center"/>
      <w:rPr>
        <w:sz w:val="20"/>
        <w:szCs w:val="20"/>
        <w:lang w:val="en-US"/>
      </w:rPr>
    </w:pPr>
    <w:r w:rsidRPr="00BD128E">
      <w:rPr>
        <w:sz w:val="20"/>
        <w:szCs w:val="20"/>
        <w:lang w:val="en-US"/>
      </w:rPr>
      <w:t>__</w:t>
    </w:r>
    <w:r w:rsidRPr="00BD128E">
      <w:rPr>
        <w:sz w:val="20"/>
        <w:szCs w:val="20"/>
        <w:lang w:val="en-US"/>
      </w:rPr>
      <w:t xml:space="preserve">_______________________________________________________________________________________________  </w:t>
    </w:r>
    <w:r w:rsidRPr="00BD128E">
      <w:rPr>
        <w:lang w:val="en-US"/>
      </w:rPr>
      <w:t xml:space="preserve"> </w:t>
    </w:r>
  </w:p>
  <w:p w:rsidR="00854A9F" w:rsidRDefault="00597E0B">
    <w:pPr>
      <w:pStyle w:val="Cabealho"/>
    </w:pPr>
    <w:r>
      <w:rPr>
        <w:noProof/>
        <w:lang w:eastAsia="pt-BR"/>
      </w:rPr>
      <w:drawing>
        <wp:inline distT="0" distB="0" distL="0" distR="0">
          <wp:extent cx="4419600" cy="6162675"/>
          <wp:effectExtent l="0" t="0" r="0" b="9525"/>
          <wp:docPr id="1" name="Imagem 1" descr="D:\Pictures\brasao_edilida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Pictures\brasao_edilidad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19600" cy="616267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6C4"/>
    <w:rsid w:val="002806C4"/>
    <w:rsid w:val="00597E0B"/>
    <w:rsid w:val="00CB2B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E0B"/>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97E0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97E0B"/>
    <w:rPr>
      <w:rFonts w:ascii="Calibri" w:eastAsia="Calibri" w:hAnsi="Calibri" w:cs="Times New Roman"/>
    </w:rPr>
  </w:style>
  <w:style w:type="paragraph" w:styleId="Rodap">
    <w:name w:val="footer"/>
    <w:basedOn w:val="Normal"/>
    <w:link w:val="RodapChar"/>
    <w:uiPriority w:val="99"/>
    <w:unhideWhenUsed/>
    <w:rsid w:val="00597E0B"/>
    <w:pPr>
      <w:tabs>
        <w:tab w:val="center" w:pos="4252"/>
        <w:tab w:val="right" w:pos="8504"/>
      </w:tabs>
      <w:spacing w:after="0" w:line="240" w:lineRule="auto"/>
    </w:pPr>
  </w:style>
  <w:style w:type="character" w:customStyle="1" w:styleId="RodapChar">
    <w:name w:val="Rodapé Char"/>
    <w:basedOn w:val="Fontepargpadro"/>
    <w:link w:val="Rodap"/>
    <w:uiPriority w:val="99"/>
    <w:rsid w:val="00597E0B"/>
    <w:rPr>
      <w:rFonts w:ascii="Calibri" w:eastAsia="Calibri" w:hAnsi="Calibri" w:cs="Times New Roman"/>
    </w:rPr>
  </w:style>
  <w:style w:type="character" w:styleId="Hyperlink">
    <w:name w:val="Hyperlink"/>
    <w:uiPriority w:val="99"/>
    <w:unhideWhenUsed/>
    <w:rsid w:val="00597E0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E0B"/>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97E0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97E0B"/>
    <w:rPr>
      <w:rFonts w:ascii="Calibri" w:eastAsia="Calibri" w:hAnsi="Calibri" w:cs="Times New Roman"/>
    </w:rPr>
  </w:style>
  <w:style w:type="paragraph" w:styleId="Rodap">
    <w:name w:val="footer"/>
    <w:basedOn w:val="Normal"/>
    <w:link w:val="RodapChar"/>
    <w:uiPriority w:val="99"/>
    <w:unhideWhenUsed/>
    <w:rsid w:val="00597E0B"/>
    <w:pPr>
      <w:tabs>
        <w:tab w:val="center" w:pos="4252"/>
        <w:tab w:val="right" w:pos="8504"/>
      </w:tabs>
      <w:spacing w:after="0" w:line="240" w:lineRule="auto"/>
    </w:pPr>
  </w:style>
  <w:style w:type="character" w:customStyle="1" w:styleId="RodapChar">
    <w:name w:val="Rodapé Char"/>
    <w:basedOn w:val="Fontepargpadro"/>
    <w:link w:val="Rodap"/>
    <w:uiPriority w:val="99"/>
    <w:rsid w:val="00597E0B"/>
    <w:rPr>
      <w:rFonts w:ascii="Calibri" w:eastAsia="Calibri" w:hAnsi="Calibri" w:cs="Times New Roman"/>
    </w:rPr>
  </w:style>
  <w:style w:type="character" w:styleId="Hyperlink">
    <w:name w:val="Hyperlink"/>
    <w:uiPriority w:val="99"/>
    <w:unhideWhenUsed/>
    <w:rsid w:val="00597E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hyperlink" Target="mailto:presidente@camarasps.rs.gov.br" TargetMode="External"/><Relationship Id="rId7" Type="http://schemas.openxmlformats.org/officeDocument/2006/relationships/hyperlink" Target="mailto:juridico@camarasps.rs.gov.br" TargetMode="External"/><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hyperlink" Target="mailto:contabilidade@camarasps.rs.gov.br" TargetMode="External"/><Relationship Id="rId5" Type="http://schemas.openxmlformats.org/officeDocument/2006/relationships/hyperlink" Target="mailto:diretor.legislativo@camarasps.rs.gov.br" TargetMode="External"/><Relationship Id="rId4" Type="http://schemas.openxmlformats.org/officeDocument/2006/relationships/hyperlink" Target="mailto:camara@camarasp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309</Words>
  <Characters>1671</Characters>
  <Application>Microsoft Office Word</Application>
  <DocSecurity>0</DocSecurity>
  <Lines>13</Lines>
  <Paragraphs>3</Paragraphs>
  <ScaleCrop>false</ScaleCrop>
  <Company/>
  <LinksUpToDate>false</LinksUpToDate>
  <CharactersWithSpaces>1977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PMDB</dc:creator>
  <cp:keywords/>
  <dc:description/>
  <cp:lastModifiedBy>PMDB</cp:lastModifiedBy>
  <cp:revision>2</cp:revision>
  <dcterms:created xsi:type="dcterms:W3CDTF">2016-01-18T13:14:00Z</dcterms:created>
  <dcterms:modified xsi:type="dcterms:W3CDTF">2016-01-18T13:14:00Z</dcterms:modified>
</cp:coreProperties>
</file>