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szCs w:val="24"/>
        </w:rPr>
      </w:pPr>
      <w:r w:rsidRPr="00953CCE">
        <w:rPr>
          <w:rFonts w:ascii="Helvetica" w:hAnsi="Helvetica" w:cs="Helvetica"/>
          <w:b/>
          <w:szCs w:val="24"/>
        </w:rPr>
        <w:t xml:space="preserve">DECRETO LEGISLATIVO </w:t>
      </w:r>
      <w:r>
        <w:rPr>
          <w:rFonts w:ascii="Helvetica" w:hAnsi="Helvetica" w:cs="Helvetica"/>
          <w:b/>
          <w:szCs w:val="24"/>
        </w:rPr>
        <w:t>Nº</w:t>
      </w:r>
      <w:r w:rsidRPr="00953CCE">
        <w:rPr>
          <w:rFonts w:ascii="Helvetica" w:hAnsi="Helvetica" w:cs="Helvetica"/>
          <w:b/>
          <w:sz w:val="16"/>
          <w:szCs w:val="16"/>
        </w:rPr>
        <w:t xml:space="preserve"> </w:t>
      </w:r>
      <w:r w:rsidR="005E652F">
        <w:rPr>
          <w:rFonts w:ascii="Helvetica" w:hAnsi="Helvetica" w:cs="Helvetica"/>
          <w:b/>
          <w:szCs w:val="24"/>
        </w:rPr>
        <w:t>008</w:t>
      </w:r>
      <w:r w:rsidRPr="00953CCE">
        <w:rPr>
          <w:rFonts w:ascii="Helvetica" w:hAnsi="Helvetica" w:cs="Helvetica"/>
          <w:b/>
          <w:szCs w:val="24"/>
        </w:rPr>
        <w:t xml:space="preserve">, DE </w:t>
      </w:r>
      <w:r>
        <w:rPr>
          <w:rFonts w:ascii="Helvetica" w:hAnsi="Helvetica" w:cs="Helvetica"/>
          <w:b/>
          <w:szCs w:val="24"/>
        </w:rPr>
        <w:t>19</w:t>
      </w:r>
      <w:r w:rsidRPr="00953CCE">
        <w:rPr>
          <w:rFonts w:ascii="Helvetica" w:hAnsi="Helvetica" w:cs="Helvetica"/>
          <w:b/>
          <w:szCs w:val="24"/>
        </w:rPr>
        <w:t xml:space="preserve"> DE </w:t>
      </w:r>
      <w:r>
        <w:rPr>
          <w:rFonts w:ascii="Helvetica" w:hAnsi="Helvetica" w:cs="Helvetica"/>
          <w:b/>
          <w:szCs w:val="24"/>
        </w:rPr>
        <w:t>SETEMBRO</w:t>
      </w:r>
      <w:r w:rsidRPr="00953CCE">
        <w:rPr>
          <w:rFonts w:ascii="Helvetica" w:hAnsi="Helvetica" w:cs="Helvetica"/>
          <w:b/>
          <w:szCs w:val="24"/>
        </w:rPr>
        <w:t xml:space="preserve"> DE 2012</w:t>
      </w:r>
      <w:r>
        <w:rPr>
          <w:rFonts w:ascii="Helvetica" w:hAnsi="Helvetica" w:cs="Helvetica"/>
          <w:szCs w:val="24"/>
        </w:rPr>
        <w:t>.</w:t>
      </w: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Helvetica" w:hAnsi="Helvetica" w:cs="Helvetica"/>
          <w:szCs w:val="24"/>
        </w:rPr>
      </w:pPr>
      <w:r>
        <w:rPr>
          <w:rFonts w:ascii="Helvetica" w:hAnsi="Helvetica" w:cs="Helvetica"/>
          <w:szCs w:val="24"/>
        </w:rPr>
        <w:t xml:space="preserve">Dispõe sobre </w:t>
      </w:r>
      <w:r w:rsidR="00696782">
        <w:rPr>
          <w:rFonts w:ascii="Helvetica" w:hAnsi="Helvetica" w:cs="Helvetica"/>
          <w:szCs w:val="24"/>
        </w:rPr>
        <w:t xml:space="preserve">o horário de expediente </w:t>
      </w:r>
      <w:r>
        <w:rPr>
          <w:rFonts w:ascii="Helvetica" w:hAnsi="Helvetica" w:cs="Helvetica"/>
          <w:szCs w:val="24"/>
        </w:rPr>
        <w:t>no âmbito do</w:t>
      </w:r>
      <w:r w:rsidR="00696782">
        <w:rPr>
          <w:rFonts w:ascii="Helvetica" w:hAnsi="Helvetica" w:cs="Helvetica"/>
          <w:szCs w:val="24"/>
        </w:rPr>
        <w:t xml:space="preserve"> </w:t>
      </w:r>
      <w:r>
        <w:rPr>
          <w:rFonts w:ascii="Helvetica" w:hAnsi="Helvetica" w:cs="Helvetica"/>
          <w:szCs w:val="24"/>
        </w:rPr>
        <w:t>Poder Legislativo do Município de São Pedro do Sul, no dia 21 de setembro de 2012.</w:t>
      </w: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  <w:r>
        <w:rPr>
          <w:rFonts w:ascii="Helvetica" w:hAnsi="Helvetica" w:cs="Helvetica"/>
          <w:szCs w:val="24"/>
        </w:rPr>
        <w:tab/>
      </w:r>
      <w:r>
        <w:rPr>
          <w:rFonts w:ascii="Helvetica" w:hAnsi="Helvetica" w:cs="Helvetica"/>
          <w:szCs w:val="24"/>
        </w:rPr>
        <w:tab/>
      </w:r>
      <w:r>
        <w:rPr>
          <w:rFonts w:ascii="Helvetica" w:hAnsi="Helvetica" w:cs="Helvetica"/>
          <w:szCs w:val="24"/>
        </w:rPr>
        <w:tab/>
      </w:r>
      <w:r w:rsidRPr="00953CCE">
        <w:rPr>
          <w:rFonts w:ascii="Helvetica" w:hAnsi="Helvetica" w:cs="Helvetica"/>
          <w:b/>
          <w:szCs w:val="24"/>
        </w:rPr>
        <w:t>JOSÉ CLAUDIO FAGUNDES GOULART</w:t>
      </w:r>
      <w:r>
        <w:rPr>
          <w:rFonts w:ascii="Helvetica" w:hAnsi="Helvetica" w:cs="Helvetica"/>
          <w:szCs w:val="24"/>
        </w:rPr>
        <w:t xml:space="preserve">, Presidente do Poder Legislativo do Município São Pedro do Sul, no uso de suas atribuições legais, estabelecidas no art. 12, inciso VII da Lei Orgânica </w:t>
      </w:r>
      <w:proofErr w:type="gramStart"/>
      <w:r>
        <w:rPr>
          <w:rFonts w:ascii="Helvetica" w:hAnsi="Helvetica" w:cs="Helvetica"/>
          <w:szCs w:val="24"/>
        </w:rPr>
        <w:t>Municipal</w:t>
      </w:r>
      <w:proofErr w:type="gramEnd"/>
    </w:p>
    <w:p w:rsidR="00953CCE" w:rsidRDefault="00953CCE" w:rsidP="00696782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5E652F" w:rsidP="005E652F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b/>
          <w:szCs w:val="24"/>
        </w:rPr>
      </w:pPr>
      <w:r>
        <w:rPr>
          <w:rFonts w:ascii="Helvetica" w:hAnsi="Helvetica" w:cs="Helvetica"/>
          <w:szCs w:val="24"/>
        </w:rPr>
        <w:tab/>
      </w:r>
      <w:r>
        <w:rPr>
          <w:rFonts w:ascii="Helvetica" w:hAnsi="Helvetica" w:cs="Helvetica"/>
          <w:szCs w:val="24"/>
        </w:rPr>
        <w:tab/>
      </w: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szCs w:val="24"/>
        </w:rPr>
      </w:pPr>
      <w:r w:rsidRPr="00953CCE">
        <w:rPr>
          <w:rFonts w:ascii="Helvetica" w:hAnsi="Helvetica" w:cs="Helvetica"/>
          <w:b/>
          <w:szCs w:val="24"/>
        </w:rPr>
        <w:t>DECRET</w:t>
      </w:r>
      <w:r>
        <w:rPr>
          <w:rFonts w:ascii="Helvetica" w:hAnsi="Helvetica" w:cs="Helvetica"/>
          <w:b/>
          <w:szCs w:val="24"/>
        </w:rPr>
        <w:t>A</w:t>
      </w: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  <w:r>
        <w:rPr>
          <w:rFonts w:ascii="Helvetica" w:hAnsi="Helvetica" w:cs="Helvetica"/>
          <w:szCs w:val="24"/>
        </w:rPr>
        <w:tab/>
      </w:r>
      <w:r w:rsidR="00696782">
        <w:rPr>
          <w:rFonts w:ascii="Helvetica" w:hAnsi="Helvetica" w:cs="Helvetica"/>
          <w:szCs w:val="24"/>
        </w:rPr>
        <w:tab/>
      </w:r>
      <w:r>
        <w:rPr>
          <w:rFonts w:ascii="Helvetica" w:hAnsi="Helvetica" w:cs="Helvetica"/>
          <w:szCs w:val="24"/>
        </w:rPr>
        <w:t>Art. 1</w:t>
      </w:r>
      <w:r w:rsidR="00696782">
        <w:rPr>
          <w:rFonts w:ascii="Helvetica" w:hAnsi="Helvetica" w:cs="Helvetica"/>
          <w:szCs w:val="24"/>
        </w:rPr>
        <w:t>º</w:t>
      </w:r>
      <w:r w:rsidR="00696782">
        <w:rPr>
          <w:rFonts w:ascii="Helvetica" w:hAnsi="Helvetica" w:cs="Helvetica"/>
          <w:sz w:val="16"/>
          <w:szCs w:val="16"/>
        </w:rPr>
        <w:t xml:space="preserve"> </w:t>
      </w:r>
      <w:r w:rsidR="005E652F">
        <w:rPr>
          <w:rFonts w:ascii="Helvetica" w:hAnsi="Helvetica" w:cs="Helvetica"/>
          <w:szCs w:val="24"/>
        </w:rPr>
        <w:t>O horário de expediente no âmbito do Poder Legislativo</w:t>
      </w:r>
      <w:r w:rsidR="00A613D7">
        <w:rPr>
          <w:rFonts w:ascii="Helvetica" w:hAnsi="Helvetica" w:cs="Helvetica"/>
          <w:szCs w:val="24"/>
        </w:rPr>
        <w:t xml:space="preserve"> do Município de São Pedro do Sul,</w:t>
      </w:r>
      <w:r w:rsidR="005E652F">
        <w:rPr>
          <w:rFonts w:ascii="Helvetica" w:hAnsi="Helvetica" w:cs="Helvetica"/>
          <w:szCs w:val="24"/>
        </w:rPr>
        <w:t xml:space="preserve"> no dia 21 de setembro de 2012</w:t>
      </w:r>
      <w:r w:rsidR="00A613D7">
        <w:rPr>
          <w:rFonts w:ascii="Helvetica" w:hAnsi="Helvetica" w:cs="Helvetica"/>
          <w:szCs w:val="24"/>
        </w:rPr>
        <w:t>,</w:t>
      </w:r>
      <w:r w:rsidR="005E652F">
        <w:rPr>
          <w:rFonts w:ascii="Helvetica" w:hAnsi="Helvetica" w:cs="Helvetica"/>
          <w:szCs w:val="24"/>
        </w:rPr>
        <w:t xml:space="preserve"> será das </w:t>
      </w:r>
      <w:proofErr w:type="gramStart"/>
      <w:r w:rsidR="005E652F">
        <w:rPr>
          <w:rFonts w:ascii="Helvetica" w:hAnsi="Helvetica" w:cs="Helvetica"/>
          <w:szCs w:val="24"/>
        </w:rPr>
        <w:t>08:00</w:t>
      </w:r>
      <w:proofErr w:type="gramEnd"/>
      <w:r w:rsidR="005E652F">
        <w:rPr>
          <w:rFonts w:ascii="Helvetica" w:hAnsi="Helvetica" w:cs="Helvetica"/>
          <w:szCs w:val="24"/>
        </w:rPr>
        <w:t xml:space="preserve"> horas as 12:00 horas. </w:t>
      </w:r>
      <w:r>
        <w:rPr>
          <w:rFonts w:ascii="Helvetica" w:hAnsi="Helvetica" w:cs="Helvetica"/>
          <w:szCs w:val="24"/>
        </w:rPr>
        <w:t xml:space="preserve"> </w:t>
      </w:r>
    </w:p>
    <w:p w:rsidR="00696782" w:rsidRDefault="00696782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  <w:r>
        <w:rPr>
          <w:rFonts w:ascii="Helvetica" w:hAnsi="Helvetica" w:cs="Helvetica"/>
          <w:szCs w:val="24"/>
        </w:rPr>
        <w:tab/>
      </w:r>
      <w:r w:rsidR="00696782">
        <w:rPr>
          <w:rFonts w:ascii="Helvetica" w:hAnsi="Helvetica" w:cs="Helvetica"/>
          <w:szCs w:val="24"/>
        </w:rPr>
        <w:tab/>
      </w:r>
      <w:r w:rsidR="005E652F">
        <w:rPr>
          <w:rFonts w:ascii="Helvetica" w:hAnsi="Helvetica" w:cs="Helvetica"/>
          <w:szCs w:val="24"/>
        </w:rPr>
        <w:t>A</w:t>
      </w:r>
      <w:r w:rsidR="00696782">
        <w:rPr>
          <w:rFonts w:ascii="Helvetica" w:hAnsi="Helvetica" w:cs="Helvetica"/>
          <w:szCs w:val="24"/>
        </w:rPr>
        <w:t xml:space="preserve">rt. </w:t>
      </w:r>
      <w:r w:rsidR="005E652F">
        <w:rPr>
          <w:rFonts w:ascii="Helvetica" w:hAnsi="Helvetica" w:cs="Helvetica"/>
          <w:szCs w:val="24"/>
        </w:rPr>
        <w:t>2</w:t>
      </w:r>
      <w:r w:rsidR="00696782">
        <w:rPr>
          <w:rFonts w:ascii="Helvetica" w:hAnsi="Helvetica" w:cs="Helvetica"/>
          <w:szCs w:val="24"/>
        </w:rPr>
        <w:t xml:space="preserve">º </w:t>
      </w:r>
      <w:r w:rsidRPr="00696782">
        <w:rPr>
          <w:rFonts w:ascii="Helvetica" w:hAnsi="Helvetica" w:cs="Helvetica"/>
          <w:szCs w:val="24"/>
        </w:rPr>
        <w:t>As</w:t>
      </w:r>
      <w:r>
        <w:rPr>
          <w:rFonts w:ascii="Helvetica" w:hAnsi="Helvetica" w:cs="Helvetica"/>
          <w:szCs w:val="24"/>
        </w:rPr>
        <w:t xml:space="preserve"> horas não trabalhadas pelos servidores do Poder Legislativo</w:t>
      </w:r>
      <w:r w:rsidR="00696782">
        <w:rPr>
          <w:rFonts w:ascii="Helvetica" w:hAnsi="Helvetica" w:cs="Helvetica"/>
          <w:szCs w:val="24"/>
        </w:rPr>
        <w:t>,</w:t>
      </w:r>
      <w:r>
        <w:rPr>
          <w:rFonts w:ascii="Helvetica" w:hAnsi="Helvetica" w:cs="Helvetica"/>
          <w:szCs w:val="24"/>
        </w:rPr>
        <w:t xml:space="preserve"> serão compensadas posteriormente.</w:t>
      </w: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  <w:r>
        <w:rPr>
          <w:rFonts w:ascii="Helvetica" w:hAnsi="Helvetica" w:cs="Helvetica"/>
          <w:szCs w:val="24"/>
        </w:rPr>
        <w:tab/>
      </w:r>
      <w:r w:rsidR="00696782">
        <w:rPr>
          <w:rFonts w:ascii="Helvetica" w:hAnsi="Helvetica" w:cs="Helvetica"/>
          <w:szCs w:val="24"/>
        </w:rPr>
        <w:tab/>
      </w:r>
      <w:proofErr w:type="spellStart"/>
      <w:r>
        <w:rPr>
          <w:rFonts w:ascii="Helvetica" w:hAnsi="Helvetica" w:cs="Helvetica"/>
          <w:szCs w:val="24"/>
        </w:rPr>
        <w:t>Art</w:t>
      </w:r>
      <w:proofErr w:type="spellEnd"/>
      <w:r>
        <w:rPr>
          <w:rFonts w:ascii="Helvetica" w:hAnsi="Helvetica" w:cs="Helvetica"/>
          <w:szCs w:val="24"/>
        </w:rPr>
        <w:t xml:space="preserve"> </w:t>
      </w:r>
      <w:r w:rsidR="005E652F">
        <w:rPr>
          <w:rFonts w:ascii="Helvetica" w:hAnsi="Helvetica" w:cs="Helvetica"/>
          <w:szCs w:val="24"/>
        </w:rPr>
        <w:t>3</w:t>
      </w:r>
      <w:r w:rsidR="00696782">
        <w:rPr>
          <w:rFonts w:ascii="Helvetica" w:hAnsi="Helvetica" w:cs="Helvetica"/>
          <w:szCs w:val="24"/>
        </w:rPr>
        <w:t>º</w:t>
      </w:r>
      <w:r>
        <w:rPr>
          <w:rFonts w:ascii="Helvetica" w:hAnsi="Helvetica" w:cs="Helvetica"/>
          <w:sz w:val="16"/>
          <w:szCs w:val="16"/>
        </w:rPr>
        <w:t xml:space="preserve"> </w:t>
      </w:r>
      <w:r>
        <w:rPr>
          <w:rFonts w:ascii="Helvetica" w:hAnsi="Helvetica" w:cs="Helvetica"/>
          <w:szCs w:val="24"/>
        </w:rPr>
        <w:t>Este Decreto Legislativo entra em vigor na data da sua publicação.</w:t>
      </w: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953CCE" w:rsidRDefault="00953CCE" w:rsidP="00953CCE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Cs w:val="24"/>
        </w:rPr>
      </w:pPr>
    </w:p>
    <w:p w:rsidR="00696782" w:rsidRDefault="00696782" w:rsidP="00696782">
      <w:pPr>
        <w:pStyle w:val="SemEspaamento"/>
        <w:ind w:firstLine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GABINETE DA PRESIDÊNCIA DA CÂMARA MUNICIPAL DE VEREADORES DE SÃO PEDRO DO SUL</w:t>
      </w:r>
      <w:r w:rsidR="005E652F">
        <w:rPr>
          <w:sz w:val="24"/>
          <w:szCs w:val="24"/>
        </w:rPr>
        <w:t xml:space="preserve"> AOS DEZENOVE DIAS DO MÊS </w:t>
      </w:r>
      <w:r>
        <w:rPr>
          <w:sz w:val="24"/>
          <w:szCs w:val="24"/>
        </w:rPr>
        <w:t>DE SETEMBRO DE 2012.</w:t>
      </w:r>
    </w:p>
    <w:p w:rsidR="00696782" w:rsidRDefault="00696782" w:rsidP="00696782">
      <w:pPr>
        <w:pStyle w:val="SemEspaamento"/>
        <w:tabs>
          <w:tab w:val="left" w:pos="708"/>
          <w:tab w:val="left" w:pos="1416"/>
          <w:tab w:val="left" w:pos="2124"/>
          <w:tab w:val="left" w:pos="2832"/>
          <w:tab w:val="left" w:pos="3435"/>
        </w:tabs>
        <w:ind w:firstLine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696782" w:rsidRDefault="00696782" w:rsidP="00696782">
      <w:pPr>
        <w:pStyle w:val="SemEspaamento"/>
        <w:ind w:firstLine="5"/>
        <w:jc w:val="both"/>
        <w:rPr>
          <w:sz w:val="24"/>
          <w:szCs w:val="24"/>
        </w:rPr>
      </w:pPr>
    </w:p>
    <w:p w:rsidR="00A613D7" w:rsidRDefault="00A613D7" w:rsidP="00696782">
      <w:pPr>
        <w:pStyle w:val="SemEspaamento"/>
        <w:ind w:firstLine="5"/>
        <w:jc w:val="both"/>
        <w:rPr>
          <w:sz w:val="24"/>
          <w:szCs w:val="24"/>
        </w:rPr>
      </w:pPr>
    </w:p>
    <w:p w:rsidR="005E652F" w:rsidRDefault="005E652F" w:rsidP="00696782">
      <w:pPr>
        <w:pStyle w:val="SemEspaamento"/>
        <w:ind w:firstLine="5"/>
        <w:jc w:val="both"/>
        <w:rPr>
          <w:sz w:val="24"/>
          <w:szCs w:val="24"/>
        </w:rPr>
      </w:pPr>
    </w:p>
    <w:p w:rsidR="00696782" w:rsidRDefault="00696782" w:rsidP="00696782">
      <w:pPr>
        <w:pStyle w:val="SemEspaamento"/>
        <w:ind w:firstLine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Ver. José Claudio Fagundes Goulart</w:t>
      </w:r>
    </w:p>
    <w:p w:rsidR="00953CCE" w:rsidRDefault="00696782" w:rsidP="00696782">
      <w:pPr>
        <w:pStyle w:val="SemEspaamento"/>
        <w:ind w:firstLine="5"/>
        <w:jc w:val="both"/>
        <w:rPr>
          <w:rFonts w:ascii="Helvetica" w:hAnsi="Helvetica" w:cs="Helvetica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Presidente d</w:t>
      </w:r>
      <w:r w:rsidR="005E652F">
        <w:rPr>
          <w:sz w:val="24"/>
          <w:szCs w:val="24"/>
        </w:rPr>
        <w:t>o Poder Legislativo</w:t>
      </w:r>
    </w:p>
    <w:sectPr w:rsidR="00953CCE" w:rsidSect="00C61017">
      <w:headerReference w:type="default" r:id="rId7"/>
      <w:footerReference w:type="default" r:id="rId8"/>
      <w:pgSz w:w="11906" w:h="16838"/>
      <w:pgMar w:top="567" w:right="1133" w:bottom="720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AC7" w:rsidRDefault="00093AC7" w:rsidP="00854A9F">
      <w:pPr>
        <w:spacing w:after="0" w:line="240" w:lineRule="auto"/>
      </w:pPr>
      <w:r>
        <w:separator/>
      </w:r>
    </w:p>
  </w:endnote>
  <w:endnote w:type="continuationSeparator" w:id="0">
    <w:p w:rsidR="00093AC7" w:rsidRDefault="00093AC7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Telefone fax: 55. 3276.1255/ 55. 3276.1755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Rua 15 de Novembro nº 793 São Pedro do Sul – RS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CEP: 97.4000-000</w:t>
    </w:r>
  </w:p>
  <w:p w:rsidR="00387F7E" w:rsidRPr="00387F7E" w:rsidRDefault="00387F7E">
    <w:pPr>
      <w:pStyle w:val="Rodap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AC7" w:rsidRDefault="00093AC7" w:rsidP="00854A9F">
      <w:pPr>
        <w:spacing w:after="0" w:line="240" w:lineRule="auto"/>
      </w:pPr>
      <w:r>
        <w:separator/>
      </w:r>
    </w:p>
  </w:footnote>
  <w:footnote w:type="continuationSeparator" w:id="0">
    <w:p w:rsidR="00093AC7" w:rsidRDefault="00093AC7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A9F" w:rsidRPr="00387F7E" w:rsidRDefault="00CE203E" w:rsidP="00854A9F">
    <w:pPr>
      <w:pStyle w:val="Cabealho"/>
      <w:jc w:val="center"/>
      <w:rPr>
        <w:rFonts w:ascii="Arial Rounded MT Bold" w:hAnsi="Arial Rounded MT Bold"/>
        <w:sz w:val="40"/>
        <w:szCs w:val="40"/>
      </w:rPr>
    </w:pPr>
    <w:r>
      <w:rPr>
        <w:rFonts w:ascii="Arial Rounded MT Bold" w:hAnsi="Arial Rounded MT Bold"/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 Rounded MT Bold" w:hAnsi="Arial Rounded MT Bold"/>
        <w:noProof/>
        <w:sz w:val="40"/>
        <w:szCs w:val="40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4A9F" w:rsidRPr="00387F7E">
      <w:rPr>
        <w:rFonts w:ascii="Arial Rounded MT Bold" w:hAnsi="Arial Rounded MT Bold"/>
        <w:sz w:val="40"/>
        <w:szCs w:val="40"/>
      </w:rPr>
      <w:t>PODER LEGISLATIVO</w:t>
    </w:r>
  </w:p>
  <w:p w:rsidR="00854A9F" w:rsidRPr="00387F7E" w:rsidRDefault="00854A9F" w:rsidP="00854A9F">
    <w:pPr>
      <w:pStyle w:val="Cabealho"/>
      <w:jc w:val="center"/>
      <w:rPr>
        <w:rFonts w:ascii="Arial Rounded MT Bold" w:hAnsi="Arial Rounded MT Bold"/>
        <w:sz w:val="20"/>
        <w:szCs w:val="20"/>
      </w:rPr>
    </w:pPr>
    <w:r w:rsidRPr="00387F7E">
      <w:rPr>
        <w:rFonts w:ascii="Arial Rounded MT Bold" w:hAnsi="Arial Rounded MT Bold"/>
        <w:sz w:val="20"/>
        <w:szCs w:val="20"/>
      </w:rPr>
      <w:t>CÂMARA MUNICIPAL DE VEREADORES</w:t>
    </w:r>
  </w:p>
  <w:p w:rsidR="00854A9F" w:rsidRPr="00387F7E" w:rsidRDefault="00854A9F" w:rsidP="00854A9F">
    <w:pPr>
      <w:pStyle w:val="Cabealho"/>
      <w:jc w:val="center"/>
      <w:rPr>
        <w:rFonts w:ascii="Arial Rounded MT Bold" w:hAnsi="Arial Rounded MT Bold"/>
        <w:sz w:val="20"/>
        <w:szCs w:val="20"/>
      </w:rPr>
    </w:pPr>
    <w:r w:rsidRPr="00387F7E">
      <w:rPr>
        <w:rFonts w:ascii="Arial Rounded MT Bold" w:hAnsi="Arial Rounded MT Bold"/>
        <w:sz w:val="20"/>
        <w:szCs w:val="20"/>
      </w:rPr>
      <w:t>Município de São Pedro do Sul</w:t>
    </w:r>
    <w:r w:rsidR="00D4430B" w:rsidRPr="00387F7E">
      <w:rPr>
        <w:rFonts w:ascii="Arial Rounded MT Bold" w:hAnsi="Arial Rounded MT Bold"/>
        <w:sz w:val="20"/>
        <w:szCs w:val="20"/>
      </w:rPr>
      <w:t xml:space="preserve"> - RS</w:t>
    </w:r>
  </w:p>
  <w:p w:rsidR="00387F7E" w:rsidRPr="00387F7E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E-mail: </w:t>
    </w:r>
    <w:hyperlink r:id="rId3" w:history="1">
      <w:r w:rsidRPr="00387F7E">
        <w:rPr>
          <w:rStyle w:val="Hyperlink"/>
          <w:sz w:val="20"/>
          <w:szCs w:val="20"/>
        </w:rPr>
        <w:t>presidente@camarasps.rs.gov.br</w:t>
      </w:r>
    </w:hyperlink>
  </w:p>
  <w:p w:rsidR="00387F7E" w:rsidRPr="00387F7E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</w:t>
    </w:r>
    <w:hyperlink r:id="rId4" w:history="1">
      <w:r w:rsidR="00497EEA" w:rsidRPr="00387F7E">
        <w:rPr>
          <w:rStyle w:val="Hyperlink"/>
          <w:sz w:val="20"/>
          <w:szCs w:val="20"/>
        </w:rPr>
        <w:t>camara@camarasps.rs.gov.br</w:t>
      </w:r>
    </w:hyperlink>
    <w:r w:rsidR="00497EEA" w:rsidRPr="00387F7E">
      <w:rPr>
        <w:sz w:val="20"/>
        <w:szCs w:val="20"/>
      </w:rPr>
      <w:t xml:space="preserve"> 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              </w:t>
    </w:r>
    <w:hyperlink r:id="rId5" w:history="1">
      <w:r w:rsidRPr="00387F7E">
        <w:rPr>
          <w:rStyle w:val="Hyperlink"/>
          <w:sz w:val="20"/>
          <w:szCs w:val="20"/>
        </w:rPr>
        <w:t>diretor.legislativo@camarasps.rs.gov.br</w:t>
      </w:r>
    </w:hyperlink>
  </w:p>
  <w:p w:rsidR="00387F7E" w:rsidRPr="00387F7E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         </w:t>
    </w:r>
    <w:hyperlink r:id="rId6" w:history="1">
      <w:r w:rsidRPr="00387F7E">
        <w:rPr>
          <w:rStyle w:val="Hyperlink"/>
          <w:sz w:val="20"/>
          <w:szCs w:val="20"/>
        </w:rPr>
        <w:t>contabilidade@camarasps.rs.gov.br</w:t>
      </w:r>
    </w:hyperlink>
  </w:p>
  <w:p w:rsidR="00C61017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</w:t>
    </w:r>
    <w:hyperlink r:id="rId7" w:history="1">
      <w:r w:rsidRPr="00387F7E">
        <w:rPr>
          <w:rStyle w:val="Hyperlink"/>
          <w:sz w:val="20"/>
          <w:szCs w:val="20"/>
        </w:rPr>
        <w:t>jurídico@camarasps.rs.gov.br</w:t>
      </w:r>
    </w:hyperlink>
  </w:p>
  <w:p w:rsidR="00C61017" w:rsidRDefault="00C61017" w:rsidP="000906F3">
    <w:pPr>
      <w:pStyle w:val="Rodap"/>
      <w:jc w:val="center"/>
    </w:pPr>
    <w:r>
      <w:rPr>
        <w:sz w:val="20"/>
        <w:szCs w:val="20"/>
      </w:rPr>
      <w:t>________________________________________________________________________________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CE203E"/>
    <w:rsid w:val="00004D76"/>
    <w:rsid w:val="000053D2"/>
    <w:rsid w:val="00006993"/>
    <w:rsid w:val="00051B8C"/>
    <w:rsid w:val="000521AD"/>
    <w:rsid w:val="000906F3"/>
    <w:rsid w:val="00093AC7"/>
    <w:rsid w:val="000B0154"/>
    <w:rsid w:val="000B7377"/>
    <w:rsid w:val="000D509E"/>
    <w:rsid w:val="000D6A13"/>
    <w:rsid w:val="000E15D7"/>
    <w:rsid w:val="000E6363"/>
    <w:rsid w:val="000E7CE5"/>
    <w:rsid w:val="000F130B"/>
    <w:rsid w:val="000F5953"/>
    <w:rsid w:val="000F713B"/>
    <w:rsid w:val="0010060A"/>
    <w:rsid w:val="001018F7"/>
    <w:rsid w:val="00115076"/>
    <w:rsid w:val="00124317"/>
    <w:rsid w:val="00126390"/>
    <w:rsid w:val="00147EED"/>
    <w:rsid w:val="00157B44"/>
    <w:rsid w:val="001668CB"/>
    <w:rsid w:val="00176757"/>
    <w:rsid w:val="00183CFA"/>
    <w:rsid w:val="00194A7C"/>
    <w:rsid w:val="001A5DE0"/>
    <w:rsid w:val="001C1D98"/>
    <w:rsid w:val="001D7F9D"/>
    <w:rsid w:val="001F62C7"/>
    <w:rsid w:val="00205F33"/>
    <w:rsid w:val="00210E2D"/>
    <w:rsid w:val="00212682"/>
    <w:rsid w:val="0023346C"/>
    <w:rsid w:val="002368BB"/>
    <w:rsid w:val="002470AE"/>
    <w:rsid w:val="00247A61"/>
    <w:rsid w:val="00293B78"/>
    <w:rsid w:val="00293FA7"/>
    <w:rsid w:val="002A1404"/>
    <w:rsid w:val="002A4CFD"/>
    <w:rsid w:val="002B71E6"/>
    <w:rsid w:val="002C5574"/>
    <w:rsid w:val="002E10BB"/>
    <w:rsid w:val="002E3B6A"/>
    <w:rsid w:val="002F2C1A"/>
    <w:rsid w:val="003007D0"/>
    <w:rsid w:val="003021DA"/>
    <w:rsid w:val="00302C9A"/>
    <w:rsid w:val="0030454C"/>
    <w:rsid w:val="00316D16"/>
    <w:rsid w:val="00326284"/>
    <w:rsid w:val="003562E2"/>
    <w:rsid w:val="00376687"/>
    <w:rsid w:val="003852DE"/>
    <w:rsid w:val="00387F7E"/>
    <w:rsid w:val="00397DB1"/>
    <w:rsid w:val="003A0C10"/>
    <w:rsid w:val="003A375F"/>
    <w:rsid w:val="003A697F"/>
    <w:rsid w:val="003A738D"/>
    <w:rsid w:val="003B1E3D"/>
    <w:rsid w:val="003B2820"/>
    <w:rsid w:val="003D4B28"/>
    <w:rsid w:val="00422373"/>
    <w:rsid w:val="00443BFB"/>
    <w:rsid w:val="00456C4E"/>
    <w:rsid w:val="004708E8"/>
    <w:rsid w:val="004721FE"/>
    <w:rsid w:val="004750C8"/>
    <w:rsid w:val="00494705"/>
    <w:rsid w:val="00497EEA"/>
    <w:rsid w:val="004A5284"/>
    <w:rsid w:val="004B2B2D"/>
    <w:rsid w:val="004D6E30"/>
    <w:rsid w:val="004E2C42"/>
    <w:rsid w:val="004E60CD"/>
    <w:rsid w:val="004F6F09"/>
    <w:rsid w:val="00503A74"/>
    <w:rsid w:val="005126A0"/>
    <w:rsid w:val="00520096"/>
    <w:rsid w:val="005265B6"/>
    <w:rsid w:val="00526946"/>
    <w:rsid w:val="00554B61"/>
    <w:rsid w:val="005556AC"/>
    <w:rsid w:val="005948D6"/>
    <w:rsid w:val="005C29E0"/>
    <w:rsid w:val="005C6089"/>
    <w:rsid w:val="005D4806"/>
    <w:rsid w:val="005E652F"/>
    <w:rsid w:val="00612746"/>
    <w:rsid w:val="00612FA8"/>
    <w:rsid w:val="00615B23"/>
    <w:rsid w:val="00622C31"/>
    <w:rsid w:val="006240A0"/>
    <w:rsid w:val="00626029"/>
    <w:rsid w:val="00627F98"/>
    <w:rsid w:val="00632729"/>
    <w:rsid w:val="00655E74"/>
    <w:rsid w:val="0066497F"/>
    <w:rsid w:val="00677509"/>
    <w:rsid w:val="00687DF5"/>
    <w:rsid w:val="00696782"/>
    <w:rsid w:val="006B51AE"/>
    <w:rsid w:val="006B7037"/>
    <w:rsid w:val="006D3422"/>
    <w:rsid w:val="00710551"/>
    <w:rsid w:val="00725EC8"/>
    <w:rsid w:val="00730122"/>
    <w:rsid w:val="00737948"/>
    <w:rsid w:val="00790511"/>
    <w:rsid w:val="00790D52"/>
    <w:rsid w:val="007913E7"/>
    <w:rsid w:val="007B625D"/>
    <w:rsid w:val="007C05C2"/>
    <w:rsid w:val="007E6214"/>
    <w:rsid w:val="007F4C58"/>
    <w:rsid w:val="00802844"/>
    <w:rsid w:val="008030BD"/>
    <w:rsid w:val="008209A0"/>
    <w:rsid w:val="00832B28"/>
    <w:rsid w:val="008459A4"/>
    <w:rsid w:val="00854A9F"/>
    <w:rsid w:val="00854E1A"/>
    <w:rsid w:val="00856252"/>
    <w:rsid w:val="00862EDA"/>
    <w:rsid w:val="0087294B"/>
    <w:rsid w:val="0087404D"/>
    <w:rsid w:val="00877658"/>
    <w:rsid w:val="00884FBA"/>
    <w:rsid w:val="00886E08"/>
    <w:rsid w:val="00891270"/>
    <w:rsid w:val="00896364"/>
    <w:rsid w:val="008A3D6A"/>
    <w:rsid w:val="008C31E2"/>
    <w:rsid w:val="008D052C"/>
    <w:rsid w:val="008F46FD"/>
    <w:rsid w:val="008F6368"/>
    <w:rsid w:val="00914A68"/>
    <w:rsid w:val="009274CA"/>
    <w:rsid w:val="00935BE7"/>
    <w:rsid w:val="00943C65"/>
    <w:rsid w:val="00945814"/>
    <w:rsid w:val="00953CCE"/>
    <w:rsid w:val="00960B8B"/>
    <w:rsid w:val="0097492E"/>
    <w:rsid w:val="00982F69"/>
    <w:rsid w:val="009A6092"/>
    <w:rsid w:val="009A7253"/>
    <w:rsid w:val="009C58E2"/>
    <w:rsid w:val="009D4C3B"/>
    <w:rsid w:val="009E23FF"/>
    <w:rsid w:val="009E6A05"/>
    <w:rsid w:val="009F381B"/>
    <w:rsid w:val="009F7061"/>
    <w:rsid w:val="00A06439"/>
    <w:rsid w:val="00A1280D"/>
    <w:rsid w:val="00A224D1"/>
    <w:rsid w:val="00A26E16"/>
    <w:rsid w:val="00A33F00"/>
    <w:rsid w:val="00A613D7"/>
    <w:rsid w:val="00A85AE6"/>
    <w:rsid w:val="00A937B7"/>
    <w:rsid w:val="00AA5656"/>
    <w:rsid w:val="00AB5898"/>
    <w:rsid w:val="00AE34CF"/>
    <w:rsid w:val="00AF4593"/>
    <w:rsid w:val="00AF7954"/>
    <w:rsid w:val="00B02B04"/>
    <w:rsid w:val="00B053B1"/>
    <w:rsid w:val="00B104D6"/>
    <w:rsid w:val="00B26D88"/>
    <w:rsid w:val="00B308CF"/>
    <w:rsid w:val="00B354AA"/>
    <w:rsid w:val="00B45942"/>
    <w:rsid w:val="00B51A9A"/>
    <w:rsid w:val="00B56645"/>
    <w:rsid w:val="00B75B25"/>
    <w:rsid w:val="00B85460"/>
    <w:rsid w:val="00B92102"/>
    <w:rsid w:val="00BA4F3C"/>
    <w:rsid w:val="00BA532F"/>
    <w:rsid w:val="00BC128A"/>
    <w:rsid w:val="00BD417B"/>
    <w:rsid w:val="00BE423E"/>
    <w:rsid w:val="00C05843"/>
    <w:rsid w:val="00C13A83"/>
    <w:rsid w:val="00C20276"/>
    <w:rsid w:val="00C25734"/>
    <w:rsid w:val="00C41220"/>
    <w:rsid w:val="00C44472"/>
    <w:rsid w:val="00C46C3E"/>
    <w:rsid w:val="00C56B0A"/>
    <w:rsid w:val="00C61017"/>
    <w:rsid w:val="00C62523"/>
    <w:rsid w:val="00C63EBF"/>
    <w:rsid w:val="00C65234"/>
    <w:rsid w:val="00C835D6"/>
    <w:rsid w:val="00C851A8"/>
    <w:rsid w:val="00C94BEF"/>
    <w:rsid w:val="00CB09B4"/>
    <w:rsid w:val="00CC2F1E"/>
    <w:rsid w:val="00CC59B5"/>
    <w:rsid w:val="00CD6EC8"/>
    <w:rsid w:val="00CD75C4"/>
    <w:rsid w:val="00CE203E"/>
    <w:rsid w:val="00CE5906"/>
    <w:rsid w:val="00D34E87"/>
    <w:rsid w:val="00D4430B"/>
    <w:rsid w:val="00D46451"/>
    <w:rsid w:val="00D5523A"/>
    <w:rsid w:val="00D574A9"/>
    <w:rsid w:val="00D577F4"/>
    <w:rsid w:val="00D6161E"/>
    <w:rsid w:val="00D61BB9"/>
    <w:rsid w:val="00D62A61"/>
    <w:rsid w:val="00D71762"/>
    <w:rsid w:val="00D7751D"/>
    <w:rsid w:val="00D830BD"/>
    <w:rsid w:val="00D87B16"/>
    <w:rsid w:val="00DB6B79"/>
    <w:rsid w:val="00DC0F15"/>
    <w:rsid w:val="00DC75DF"/>
    <w:rsid w:val="00DD5367"/>
    <w:rsid w:val="00DE57D1"/>
    <w:rsid w:val="00DF1448"/>
    <w:rsid w:val="00DF2ACF"/>
    <w:rsid w:val="00DF4CE8"/>
    <w:rsid w:val="00E01CA6"/>
    <w:rsid w:val="00E03914"/>
    <w:rsid w:val="00E13D95"/>
    <w:rsid w:val="00E15696"/>
    <w:rsid w:val="00E22123"/>
    <w:rsid w:val="00E27920"/>
    <w:rsid w:val="00E4652D"/>
    <w:rsid w:val="00E501E2"/>
    <w:rsid w:val="00E512B3"/>
    <w:rsid w:val="00E75DF5"/>
    <w:rsid w:val="00E873CD"/>
    <w:rsid w:val="00E9688D"/>
    <w:rsid w:val="00EA147F"/>
    <w:rsid w:val="00EA5750"/>
    <w:rsid w:val="00EA7F60"/>
    <w:rsid w:val="00EB4DDF"/>
    <w:rsid w:val="00EE2F06"/>
    <w:rsid w:val="00EE4AB1"/>
    <w:rsid w:val="00EE5C18"/>
    <w:rsid w:val="00F074E7"/>
    <w:rsid w:val="00F10DE5"/>
    <w:rsid w:val="00F13194"/>
    <w:rsid w:val="00F20BB2"/>
    <w:rsid w:val="00F22BF6"/>
    <w:rsid w:val="00F359F7"/>
    <w:rsid w:val="00F52A71"/>
    <w:rsid w:val="00F550A3"/>
    <w:rsid w:val="00F5669A"/>
    <w:rsid w:val="00F60D8D"/>
    <w:rsid w:val="00F76569"/>
    <w:rsid w:val="00F846F6"/>
    <w:rsid w:val="00F95022"/>
    <w:rsid w:val="00F966F4"/>
    <w:rsid w:val="00FA4008"/>
    <w:rsid w:val="00FA5BF0"/>
    <w:rsid w:val="00FB008C"/>
    <w:rsid w:val="00FD52DA"/>
    <w:rsid w:val="00FE6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4"/>
      <w:szCs w:val="18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Cs w:val="24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  <w:style w:type="paragraph" w:customStyle="1" w:styleId="Standard">
    <w:name w:val="Standard"/>
    <w:rsid w:val="0023346C"/>
    <w:pPr>
      <w:widowControl w:val="0"/>
      <w:suppressAutoHyphens/>
      <w:autoSpaceDN w:val="0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302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4"/>
      <w:szCs w:val="18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  <w:style w:type="paragraph" w:customStyle="1" w:styleId="Standard">
    <w:name w:val="Standard"/>
    <w:rsid w:val="0023346C"/>
    <w:pPr>
      <w:widowControl w:val="0"/>
      <w:suppressAutoHyphens/>
      <w:autoSpaceDN w:val="0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302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82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29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te@camarasps.rs.gov.br" TargetMode="External"/><Relationship Id="rId7" Type="http://schemas.openxmlformats.org/officeDocument/2006/relationships/hyperlink" Target="mailto:jur&#237;dico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contabilidade@camarasps.rs.gov.br" TargetMode="External"/><Relationship Id="rId5" Type="http://schemas.openxmlformats.org/officeDocument/2006/relationships/hyperlink" Target="mailto:diretor.legislativo@camarasps.rs.gov.br" TargetMode="External"/><Relationship Id="rId4" Type="http://schemas.openxmlformats.org/officeDocument/2006/relationships/hyperlink" Target="mailto:camara@camarasps.rs.gov.b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ro01\Desktop\parecer%20075-2012%20PL%20059-2012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0DE6E-F804-4AC8-90B5-11B05DEA2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parecer 075-2012 PL 059-2012</Template>
  <TotalTime>60</TotalTime>
  <Pages>1</Pages>
  <Words>152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972</CharactersWithSpaces>
  <SharedDoc>false</SharedDoc>
  <HLinks>
    <vt:vector size="30" baseType="variant">
      <vt:variant>
        <vt:i4>131253</vt:i4>
      </vt:variant>
      <vt:variant>
        <vt:i4>12</vt:i4>
      </vt:variant>
      <vt:variant>
        <vt:i4>0</vt:i4>
      </vt:variant>
      <vt:variant>
        <vt:i4>5</vt:i4>
      </vt:variant>
      <vt:variant>
        <vt:lpwstr>mailto:jurídico@camarasps.rs.gov.br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User</cp:lastModifiedBy>
  <cp:revision>2</cp:revision>
  <cp:lastPrinted>2012-09-19T12:25:00Z</cp:lastPrinted>
  <dcterms:created xsi:type="dcterms:W3CDTF">2012-09-19T13:35:00Z</dcterms:created>
  <dcterms:modified xsi:type="dcterms:W3CDTF">2012-09-19T13:35:00Z</dcterms:modified>
</cp:coreProperties>
</file>